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BB" w:rsidRPr="0067582E" w:rsidRDefault="005C45C2">
      <w:pPr>
        <w:rPr>
          <w:rFonts w:ascii="Bookman Old Style" w:hAnsi="Bookman Old Style"/>
          <w:color w:val="002060"/>
        </w:rPr>
      </w:pPr>
      <w:bookmarkStart w:id="0" w:name="_GoBack"/>
      <w:bookmarkEnd w:id="0"/>
      <w:r w:rsidRPr="00853BD4">
        <w:rPr>
          <w:rFonts w:ascii="Bookman Old Style" w:hAnsi="Bookman Old Style"/>
          <w:noProof/>
          <w:color w:val="002060"/>
          <w:lang w:eastAsia="en-GB"/>
        </w:rPr>
        <w:drawing>
          <wp:anchor distT="0" distB="0" distL="114300" distR="114300" simplePos="0" relativeHeight="251632640" behindDoc="0" locked="0" layoutInCell="1" allowOverlap="1" wp14:anchorId="59D83156" wp14:editId="55E98702">
            <wp:simplePos x="0" y="0"/>
            <wp:positionH relativeFrom="column">
              <wp:posOffset>1924050</wp:posOffset>
            </wp:positionH>
            <wp:positionV relativeFrom="paragraph">
              <wp:posOffset>19050</wp:posOffset>
            </wp:positionV>
            <wp:extent cx="828675" cy="628650"/>
            <wp:effectExtent l="0" t="0" r="9525" b="0"/>
            <wp:wrapNone/>
            <wp:docPr id="4" name="Picture 6" descr="http://www.rsc-scotland.org/wp-content/uploads/2014/02/Logo-for-Scotlands-Rural-0011.jpg"/>
            <wp:cNvGraphicFramePr/>
            <a:graphic xmlns:a="http://schemas.openxmlformats.org/drawingml/2006/main">
              <a:graphicData uri="http://schemas.openxmlformats.org/drawingml/2006/picture">
                <pic:pic xmlns:pic="http://schemas.openxmlformats.org/drawingml/2006/picture">
                  <pic:nvPicPr>
                    <pic:cNvPr id="4" name="Picture 6" descr="http://www.rsc-scotland.org/wp-content/uploads/2014/02/Logo-for-Scotlands-Rural-0011.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45C2">
        <w:rPr>
          <w:rFonts w:ascii="Bookman Old Style" w:hAnsi="Bookman Old Style"/>
          <w:b/>
          <w:noProof/>
          <w:color w:val="002060"/>
          <w:sz w:val="28"/>
          <w:szCs w:val="28"/>
          <w:lang w:eastAsia="en-GB"/>
        </w:rPr>
        <mc:AlternateContent>
          <mc:Choice Requires="wps">
            <w:drawing>
              <wp:anchor distT="45720" distB="45720" distL="114300" distR="114300" simplePos="0" relativeHeight="251695104" behindDoc="0" locked="0" layoutInCell="1" allowOverlap="1" wp14:anchorId="3E9CB754" wp14:editId="1D31F433">
                <wp:simplePos x="0" y="0"/>
                <wp:positionH relativeFrom="column">
                  <wp:posOffset>1552575</wp:posOffset>
                </wp:positionH>
                <wp:positionV relativeFrom="paragraph">
                  <wp:posOffset>-38100</wp:posOffset>
                </wp:positionV>
                <wp:extent cx="381000" cy="485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85775"/>
                        </a:xfrm>
                        <a:prstGeom prst="rect">
                          <a:avLst/>
                        </a:prstGeom>
                        <a:solidFill>
                          <a:srgbClr val="FFFFFF"/>
                        </a:solidFill>
                        <a:ln w="9525">
                          <a:solidFill>
                            <a:schemeClr val="bg1"/>
                          </a:solidFill>
                          <a:miter lim="800000"/>
                          <a:headEnd/>
                          <a:tailEnd/>
                        </a:ln>
                      </wps:spPr>
                      <wps:txbx>
                        <w:txbxContent>
                          <w:p w:rsidR="005C45C2" w:rsidRPr="005C45C2" w:rsidRDefault="005C45C2">
                            <w:pPr>
                              <w:rPr>
                                <w:b/>
                                <w:sz w:val="56"/>
                                <w:szCs w:val="56"/>
                              </w:rPr>
                            </w:pPr>
                            <w:r w:rsidRPr="005C45C2">
                              <w:rPr>
                                <w:b/>
                                <w:sz w:val="56"/>
                                <w:szCs w:val="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E9CB754" id="_x0000_t202" coordsize="21600,21600" o:spt="202" path="m,l,21600r21600,l21600,xe">
                <v:stroke joinstyle="miter"/>
                <v:path gradientshapeok="t" o:connecttype="rect"/>
              </v:shapetype>
              <v:shape id="Text Box 2" o:spid="_x0000_s1026" type="#_x0000_t202" style="position:absolute;margin-left:122.25pt;margin-top:-3pt;width:30pt;height:38.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XKQIAAEQEAAAOAAAAZHJzL2Uyb0RvYy54bWysU9tu2zAMfR+wfxD0vviyZEmNOEWXLsOA&#10;7gK0+wBZlm1hsqhJSuzs60vJaZp2b8P0IJAidUgekuvrsVfkIKyToEuazVJKhOZQS92W9OfD7t2K&#10;EueZrpkCLUp6FI5eb96+WQ+mEDl0oGphCYJoVwympJ33pkgSxzvRMzcDIzQaG7A986jaNqktGxC9&#10;V0meph+SAWxtLHDhHL7eTka6ifhNI7j/3jROeKJKirn5eNt4V+FONmtWtJaZTvJTGuwfsuiZ1Bj0&#10;DHXLPCN7K/+C6iW34KDxMw59Ak0juYg1YDVZ+qqa+44ZEWtBcpw50+T+Hyz/dvhhiaxLmmdLSjTr&#10;sUkPYvTkI4wkD/wMxhXodm/Q0Y/4jH2OtTpzB/yXIxq2HdOtuLEWhk6wGvPLws/k4uuE4wJINXyF&#10;GsOwvYcINDa2D+QhHQTRsU/Hc29CKhwf36+yNEULR9N8tVguFzECK54+G+v8ZwE9CUJJLbY+grPD&#10;nfMhGVY8uYRYDpSsd1KpqNi22ipLDgzHZBfPCf2Fm9JkKOnVIl9M9b+ACBMrziBVOzHwKlAvPY67&#10;kn1JV1gOFhQHMJD2SddR9kyqScaMlT6xGIibKPRjNaJjoLaC+oh8WpjGGtcQhQ7sH0oGHOmSut97&#10;ZgUl6ovGnlxl83nYgajMF8scFXtpqS4tTHOEKqmnZBK3Pu5N4EvDDfaukZHX50xOueKoRrpPaxV2&#10;4VKPXs/Lv3kEAAD//wMAUEsDBBQABgAIAAAAIQCoTW2n3gAAAAkBAAAPAAAAZHJzL2Rvd25yZXYu&#10;eG1sTI/BTsMwDIbvSLxDZCRuW8LoyihNJwRiN4Qo0+CYNqataJyqybbC0+Od4Gj70+/vz9eT68UB&#10;x9B50nA1VyCQam87ajRs355mKxAhGrKm94QavjHAujg/y01m/ZFe8VDGRnAIhcxoaGMcMilD3aIz&#10;Ye4HJL59+tGZyOPYSDuaI4e7Xi6USqUzHfGH1gz40GL9Ve6dhlCrdPeSlLv3Sm7w59bax4/Ns9aX&#10;F9P9HYiIU/yD4aTP6lCwU+X3ZIPoNSySZMmohlnKnRi4VqdFpeFGLUEWufzfoPgFAAD//wMAUEsB&#10;Ai0AFAAGAAgAAAAhALaDOJL+AAAA4QEAABMAAAAAAAAAAAAAAAAAAAAAAFtDb250ZW50X1R5cGVz&#10;XS54bWxQSwECLQAUAAYACAAAACEAOP0h/9YAAACUAQAACwAAAAAAAAAAAAAAAAAvAQAAX3JlbHMv&#10;LnJlbHNQSwECLQAUAAYACAAAACEA/7xKFykCAABEBAAADgAAAAAAAAAAAAAAAAAuAgAAZHJzL2Uy&#10;b0RvYy54bWxQSwECLQAUAAYACAAAACEAqE1tp94AAAAJAQAADwAAAAAAAAAAAAAAAACDBAAAZHJz&#10;L2Rvd25yZXYueG1sUEsFBgAAAAAEAAQA8wAAAI4FAAAAAA==&#10;" strokecolor="white [3212]">
                <v:textbox>
                  <w:txbxContent>
                    <w:p w:rsidR="005C45C2" w:rsidRPr="005C45C2" w:rsidRDefault="005C45C2">
                      <w:pPr>
                        <w:rPr>
                          <w:b/>
                          <w:sz w:val="56"/>
                          <w:szCs w:val="56"/>
                        </w:rPr>
                      </w:pPr>
                      <w:r w:rsidRPr="005C45C2">
                        <w:rPr>
                          <w:b/>
                          <w:sz w:val="56"/>
                          <w:szCs w:val="56"/>
                        </w:rPr>
                        <w:t>:</w:t>
                      </w:r>
                    </w:p>
                  </w:txbxContent>
                </v:textbox>
                <w10:wrap type="square"/>
              </v:shape>
            </w:pict>
          </mc:Fallback>
        </mc:AlternateContent>
      </w:r>
      <w:r w:rsidRPr="00CA07D9">
        <w:rPr>
          <w:rFonts w:asciiTheme="majorHAnsi" w:hAnsiTheme="majorHAnsi" w:cs="Arial"/>
          <w:b/>
          <w:noProof/>
          <w:lang w:eastAsia="en-GB"/>
        </w:rPr>
        <w:drawing>
          <wp:anchor distT="0" distB="0" distL="114300" distR="114300" simplePos="0" relativeHeight="251663360" behindDoc="1" locked="0" layoutInCell="1" allowOverlap="1" wp14:anchorId="20720479" wp14:editId="5122556C">
            <wp:simplePos x="0" y="0"/>
            <wp:positionH relativeFrom="column">
              <wp:posOffset>-152400</wp:posOffset>
            </wp:positionH>
            <wp:positionV relativeFrom="paragraph">
              <wp:posOffset>47625</wp:posOffset>
            </wp:positionV>
            <wp:extent cx="1733550" cy="546100"/>
            <wp:effectExtent l="0" t="0" r="0" b="6350"/>
            <wp:wrapNone/>
            <wp:docPr id="1" name="Picture 1" descr="H:\Employability+Skills\Group Business\Employability &amp; Skills Files\P1 - Promotion, Marketing &amp; Comms\P1.14 Logos\DG TAP PLUS YG DYW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ployability+Skills\Group Business\Employability &amp; Skills Files\P1 - Promotion, Marketing &amp; Comms\P1.14 Logos\DG TAP PLUS YG DYW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1BA0"/>
          <w:sz w:val="20"/>
          <w:szCs w:val="20"/>
          <w:lang w:eastAsia="en-GB"/>
        </w:rPr>
        <w:drawing>
          <wp:anchor distT="0" distB="0" distL="114300" distR="114300" simplePos="0" relativeHeight="251653120" behindDoc="0" locked="0" layoutInCell="1" allowOverlap="1" wp14:anchorId="2D33E44E" wp14:editId="3ACA5688">
            <wp:simplePos x="0" y="0"/>
            <wp:positionH relativeFrom="column">
              <wp:posOffset>4248150</wp:posOffset>
            </wp:positionH>
            <wp:positionV relativeFrom="paragraph">
              <wp:posOffset>1905</wp:posOffset>
            </wp:positionV>
            <wp:extent cx="829945" cy="581025"/>
            <wp:effectExtent l="0" t="0" r="8255" b="9525"/>
            <wp:wrapTopAndBottom/>
            <wp:docPr id="7" name="emb244D34958" descr="Image result for skills development scotland logo">
              <a:hlinkClick xmlns:a="http://schemas.openxmlformats.org/drawingml/2006/main" r:id="rId8" tooltip="&quot;Search images of skills development scotland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44D34958" descr="Image result for skills development scotland logo">
                      <a:hlinkClick r:id="rId8" tooltip="&quot;Search images of skills development scotland log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94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5C2">
        <w:rPr>
          <w:rFonts w:ascii="Bookman Old Style" w:hAnsi="Bookman Old Style"/>
          <w:b/>
          <w:noProof/>
          <w:color w:val="002060"/>
          <w:sz w:val="24"/>
          <w:szCs w:val="24"/>
          <w:lang w:eastAsia="en-GB"/>
        </w:rPr>
        <w:drawing>
          <wp:anchor distT="0" distB="0" distL="114300" distR="114300" simplePos="0" relativeHeight="251680768" behindDoc="0" locked="0" layoutInCell="1" allowOverlap="1" wp14:anchorId="7F668335" wp14:editId="1AC4865C">
            <wp:simplePos x="0" y="0"/>
            <wp:positionH relativeFrom="column">
              <wp:posOffset>2838450</wp:posOffset>
            </wp:positionH>
            <wp:positionV relativeFrom="paragraph">
              <wp:posOffset>-40640</wp:posOffset>
            </wp:positionV>
            <wp:extent cx="1047750" cy="788670"/>
            <wp:effectExtent l="0" t="0" r="0" b="0"/>
            <wp:wrapNone/>
            <wp:docPr id="5" name="Picture 7" descr="http://www.dumgal.gov.uk/media/news_carousel/7/h/DGlogo-headline.jpg"/>
            <wp:cNvGraphicFramePr/>
            <a:graphic xmlns:a="http://schemas.openxmlformats.org/drawingml/2006/main">
              <a:graphicData uri="http://schemas.openxmlformats.org/drawingml/2006/picture">
                <pic:pic xmlns:pic="http://schemas.openxmlformats.org/drawingml/2006/picture">
                  <pic:nvPicPr>
                    <pic:cNvPr id="5" name="Picture 7" descr="http://www.dumgal.gov.uk/media/news_carousel/7/h/DGlogo-headlin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45C2">
        <w:rPr>
          <w:rFonts w:ascii="Bookman Old Style" w:hAnsi="Bookman Old Style"/>
          <w:b/>
          <w:noProof/>
          <w:color w:val="002060"/>
          <w:sz w:val="24"/>
          <w:szCs w:val="24"/>
          <w:lang w:eastAsia="en-GB"/>
        </w:rPr>
        <w:drawing>
          <wp:anchor distT="0" distB="0" distL="114300" distR="114300" simplePos="0" relativeHeight="251692032" behindDoc="0" locked="0" layoutInCell="1" allowOverlap="1" wp14:anchorId="006345E0" wp14:editId="7B7C5CAA">
            <wp:simplePos x="0" y="0"/>
            <wp:positionH relativeFrom="column">
              <wp:posOffset>5295900</wp:posOffset>
            </wp:positionH>
            <wp:positionV relativeFrom="paragraph">
              <wp:posOffset>26035</wp:posOffset>
            </wp:positionV>
            <wp:extent cx="1352550" cy="482600"/>
            <wp:effectExtent l="0" t="0" r="0" b="0"/>
            <wp:wrapNone/>
            <wp:docPr id="6" name="Picture 23"/>
            <wp:cNvGraphicFramePr/>
            <a:graphic xmlns:a="http://schemas.openxmlformats.org/drawingml/2006/main">
              <a:graphicData uri="http://schemas.openxmlformats.org/drawingml/2006/picture">
                <pic:pic xmlns:pic="http://schemas.openxmlformats.org/drawingml/2006/picture">
                  <pic:nvPicPr>
                    <pic:cNvPr id="6" name="Picture 2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482600"/>
                    </a:xfrm>
                    <a:prstGeom prst="rect">
                      <a:avLst/>
                    </a:prstGeom>
                    <a:noFill/>
                  </pic:spPr>
                </pic:pic>
              </a:graphicData>
            </a:graphic>
            <wp14:sizeRelH relativeFrom="margin">
              <wp14:pctWidth>0</wp14:pctWidth>
            </wp14:sizeRelH>
            <wp14:sizeRelV relativeFrom="margin">
              <wp14:pctHeight>0</wp14:pctHeight>
            </wp14:sizeRelV>
          </wp:anchor>
        </w:drawing>
      </w:r>
      <w:r w:rsidR="00185122" w:rsidRPr="0067582E">
        <w:rPr>
          <w:rFonts w:ascii="Bookman Old Style" w:hAnsi="Bookman Old Style"/>
          <w:color w:val="002060"/>
        </w:rPr>
        <w:t xml:space="preserve"> </w:t>
      </w:r>
      <w:r w:rsidR="00D71AF8" w:rsidRPr="0067582E">
        <w:rPr>
          <w:rFonts w:ascii="Bookman Old Style" w:hAnsi="Bookman Old Style"/>
          <w:color w:val="002060"/>
        </w:rPr>
        <w:t xml:space="preserve">       </w:t>
      </w:r>
      <w:r w:rsidR="00185122" w:rsidRPr="0067582E">
        <w:rPr>
          <w:rFonts w:ascii="Bookman Old Style" w:hAnsi="Bookman Old Style"/>
          <w:color w:val="002060"/>
        </w:rPr>
        <w:t xml:space="preserve">                                      </w:t>
      </w:r>
    </w:p>
    <w:p w:rsidR="00265990" w:rsidRDefault="00265990" w:rsidP="00265990">
      <w:pPr>
        <w:ind w:left="2160" w:firstLine="720"/>
        <w:rPr>
          <w:rFonts w:ascii="Bookman Old Style" w:hAnsi="Bookman Old Style"/>
          <w:b/>
          <w:color w:val="002060"/>
          <w:sz w:val="28"/>
          <w:szCs w:val="28"/>
        </w:rPr>
      </w:pPr>
    </w:p>
    <w:p w:rsidR="00265990" w:rsidRDefault="00265990" w:rsidP="00265990">
      <w:pPr>
        <w:jc w:val="center"/>
        <w:rPr>
          <w:rFonts w:cs="Arial"/>
          <w:b/>
          <w:bCs/>
          <w:color w:val="538135" w:themeColor="accent6" w:themeShade="BF"/>
          <w:kern w:val="36"/>
          <w:sz w:val="28"/>
          <w:szCs w:val="28"/>
          <w:lang w:val="en"/>
        </w:rPr>
      </w:pPr>
      <w:r w:rsidRPr="00265990">
        <w:rPr>
          <w:rFonts w:cs="Arial"/>
          <w:b/>
          <w:bCs/>
          <w:noProof/>
          <w:color w:val="538135" w:themeColor="accent6" w:themeShade="BF"/>
          <w:kern w:val="36"/>
          <w:sz w:val="28"/>
          <w:szCs w:val="28"/>
          <w:lang w:eastAsia="en-GB"/>
        </w:rPr>
        <mc:AlternateContent>
          <mc:Choice Requires="wps">
            <w:drawing>
              <wp:anchor distT="45720" distB="45720" distL="114300" distR="114300" simplePos="0" relativeHeight="251697152" behindDoc="0" locked="0" layoutInCell="1" allowOverlap="1" wp14:anchorId="1114620C" wp14:editId="56020DB2">
                <wp:simplePos x="0" y="0"/>
                <wp:positionH relativeFrom="margin">
                  <wp:align>center</wp:align>
                </wp:positionH>
                <wp:positionV relativeFrom="paragraph">
                  <wp:posOffset>78740</wp:posOffset>
                </wp:positionV>
                <wp:extent cx="5676900" cy="819150"/>
                <wp:effectExtent l="19050" t="1905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19150"/>
                        </a:xfrm>
                        <a:prstGeom prst="rect">
                          <a:avLst/>
                        </a:prstGeom>
                        <a:solidFill>
                          <a:srgbClr val="FFFFFF"/>
                        </a:solidFill>
                        <a:ln w="28575">
                          <a:solidFill>
                            <a:srgbClr val="002060"/>
                          </a:solidFill>
                          <a:miter lim="800000"/>
                          <a:headEnd/>
                          <a:tailEnd/>
                        </a:ln>
                      </wps:spPr>
                      <wps:txbx>
                        <w:txbxContent>
                          <w:p w:rsidR="00265990" w:rsidRPr="00265990" w:rsidRDefault="00265990" w:rsidP="00265990">
                            <w:pPr>
                              <w:jc w:val="center"/>
                              <w:rPr>
                                <w:color w:val="538135" w:themeColor="accent6" w:themeShade="BF"/>
                                <w:sz w:val="28"/>
                                <w:szCs w:val="28"/>
                                <w:lang w:val="en"/>
                              </w:rPr>
                            </w:pPr>
                            <w:r w:rsidRPr="00265990">
                              <w:rPr>
                                <w:b/>
                                <w:color w:val="538135" w:themeColor="accent6" w:themeShade="BF"/>
                                <w:sz w:val="28"/>
                                <w:szCs w:val="28"/>
                              </w:rPr>
                              <w:t>Agriculture Apprenticeship</w:t>
                            </w:r>
                            <w:r w:rsidRPr="00265990">
                              <w:rPr>
                                <w:rFonts w:ascii="Bookman Old Style" w:hAnsi="Bookman Old Style"/>
                                <w:b/>
                                <w:color w:val="538135" w:themeColor="accent6" w:themeShade="BF"/>
                                <w:sz w:val="28"/>
                                <w:szCs w:val="28"/>
                              </w:rPr>
                              <w:t xml:space="preserve"> </w:t>
                            </w:r>
                            <w:r w:rsidRPr="00265990">
                              <w:rPr>
                                <w:b/>
                                <w:color w:val="538135" w:themeColor="accent6" w:themeShade="BF"/>
                                <w:sz w:val="28"/>
                                <w:szCs w:val="28"/>
                              </w:rPr>
                              <w:t xml:space="preserve">Opportunities in </w:t>
                            </w:r>
                            <w:r w:rsidRPr="00265990">
                              <w:rPr>
                                <w:rFonts w:cs="Arial"/>
                                <w:b/>
                                <w:bCs/>
                                <w:color w:val="538135" w:themeColor="accent6" w:themeShade="BF"/>
                                <w:kern w:val="36"/>
                                <w:sz w:val="28"/>
                                <w:szCs w:val="28"/>
                                <w:lang w:val="en"/>
                              </w:rPr>
                              <w:t>Dumfries and Galloway</w:t>
                            </w:r>
                          </w:p>
                          <w:p w:rsidR="00265990" w:rsidRDefault="00265990" w:rsidP="00265990">
                            <w:pPr>
                              <w:jc w:val="center"/>
                              <w:rPr>
                                <w:rFonts w:cs="Arial"/>
                                <w:b/>
                                <w:bCs/>
                                <w:color w:val="538135" w:themeColor="accent6" w:themeShade="BF"/>
                                <w:kern w:val="36"/>
                                <w:sz w:val="28"/>
                                <w:szCs w:val="28"/>
                                <w:lang w:val="en"/>
                              </w:rPr>
                            </w:pPr>
                            <w:r w:rsidRPr="00265990">
                              <w:rPr>
                                <w:b/>
                                <w:color w:val="538135" w:themeColor="accent6" w:themeShade="BF"/>
                                <w:sz w:val="28"/>
                                <w:szCs w:val="28"/>
                              </w:rPr>
                              <w:t xml:space="preserve">New Positions for </w:t>
                            </w:r>
                            <w:r w:rsidRPr="00265990">
                              <w:rPr>
                                <w:rFonts w:cs="Arial"/>
                                <w:b/>
                                <w:bCs/>
                                <w:color w:val="538135" w:themeColor="accent6" w:themeShade="BF"/>
                                <w:kern w:val="36"/>
                                <w:sz w:val="28"/>
                                <w:szCs w:val="28"/>
                                <w:lang w:val="en"/>
                              </w:rPr>
                              <w:t>Apprenticeships in Dairy Farming</w:t>
                            </w:r>
                          </w:p>
                          <w:p w:rsidR="00265990" w:rsidRDefault="002659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114620C" id="_x0000_t202" coordsize="21600,21600" o:spt="202" path="m,l,21600r21600,l21600,xe">
                <v:stroke joinstyle="miter"/>
                <v:path gradientshapeok="t" o:connecttype="rect"/>
              </v:shapetype>
              <v:shape id="_x0000_s1027" type="#_x0000_t202" style="position:absolute;left:0;text-align:left;margin-left:0;margin-top:6.2pt;width:447pt;height:64.5pt;z-index:2516971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5XKQIAAE0EAAAOAAAAZHJzL2Uyb0RvYy54bWysVNuO2yAQfa/Uf0C8N74oVyvOapttqkrb&#10;i7TbD8AYx6iYoUBip1/fASdpulVfqvoBMcxwOHNmxuu7oVPkKKyToEuaTVJKhOZQS70v6dfn3Zsl&#10;Jc4zXTMFWpT0JBy927x+te5NIXJoQdXCEgTRruhNSVvvTZEkjreiY24CRmh0NmA75tG0+6S2rEf0&#10;TiV5ms6THmxtLHDhHJ4+jE66ifhNI7j/3DROeKJKitx8XG1cq7AmmzUr9paZVvIzDfYPLDomNT56&#10;hXpgnpGDlX9AdZJbcND4CYcugaaRXMQcMJssfZHNU8uMiLmgOM5cZXL/D5Z/On6xRNZYO5RHsw5r&#10;9CwGT97CQPIgT29cgVFPBuP8gMcYGlN15hH4N0c0bFum9+LeWuhbwWqkl4Wbyc3VEccFkKr/CDU+&#10;ww4eItDQ2C5oh2oQREcep2tpAhWOh7P5Yr5K0cXRt8xW2SzWLmHF5baxzr8X0JGwKanF0kd0dnx0&#10;PrBhxSUkPOZAyXonlYqG3VdbZcmRYZvs4hcTeBGmNOlLmi9ni9mowF8x0jRP5xeGvz3VSY8Nr2SH&#10;aaThG1sw6PZO17EdPZNq3CNnpc9CBu1GFf1QDWPJLvWpoD6hshbG/sZ5xE0L9gclPfZ2Sd33A7OC&#10;EvVBY3VW2XQahiEa09kiR8PeeqpbD9McoUrqKRm3Wx8HKAin4R6r2MgocCj3yORMGXs26n6erzAU&#10;t3aM+vUX2PwEAAD//wMAUEsDBBQABgAIAAAAIQBbJBT73AAAAAcBAAAPAAAAZHJzL2Rvd25yZXYu&#10;eG1sTI/BTsMwDIbvSLxDZCQuiKWryrR1TSeGAIkTYuPAMW28pqJxSpJt5e0xJzj6+63fn6vN5AZx&#10;whB7TwrmswwEUutNT52C9/3T7RJETJqMHjyhgm+MsKkvLypdGn+mNzztUie4hGKpFdiUxlLK2Fp0&#10;Os78iMTZwQenE4+hkyboM5e7QeZZtpBO98QXrB7xwWL7uTs6BY/b1XN+N20X+yb2X/Yl+nDz+qHU&#10;9dV0vwaRcEp/y/Crz+pQs1Pjj2SiGBTwI4lpXoDgdLkqGDQMinkBsq7kf//6BwAA//8DAFBLAQIt&#10;ABQABgAIAAAAIQC2gziS/gAAAOEBAAATAAAAAAAAAAAAAAAAAAAAAABbQ29udGVudF9UeXBlc10u&#10;eG1sUEsBAi0AFAAGAAgAAAAhADj9If/WAAAAlAEAAAsAAAAAAAAAAAAAAAAALwEAAF9yZWxzLy5y&#10;ZWxzUEsBAi0AFAAGAAgAAAAhAGATrlcpAgAATQQAAA4AAAAAAAAAAAAAAAAALgIAAGRycy9lMm9E&#10;b2MueG1sUEsBAi0AFAAGAAgAAAAhAFskFPvcAAAABwEAAA8AAAAAAAAAAAAAAAAAgwQAAGRycy9k&#10;b3ducmV2LnhtbFBLBQYAAAAABAAEAPMAAACMBQAAAAA=&#10;" strokecolor="#002060" strokeweight="2.25pt">
                <v:textbox>
                  <w:txbxContent>
                    <w:p w:rsidR="00265990" w:rsidRPr="00265990" w:rsidRDefault="00265990" w:rsidP="00265990">
                      <w:pPr>
                        <w:jc w:val="center"/>
                        <w:rPr>
                          <w:color w:val="538135" w:themeColor="accent6" w:themeShade="BF"/>
                          <w:sz w:val="28"/>
                          <w:szCs w:val="28"/>
                          <w:lang w:val="en"/>
                        </w:rPr>
                      </w:pPr>
                      <w:r w:rsidRPr="00265990">
                        <w:rPr>
                          <w:b/>
                          <w:color w:val="538135" w:themeColor="accent6" w:themeShade="BF"/>
                          <w:sz w:val="28"/>
                          <w:szCs w:val="28"/>
                        </w:rPr>
                        <w:t>Agriculture Apprenticeship</w:t>
                      </w:r>
                      <w:r w:rsidRPr="00265990">
                        <w:rPr>
                          <w:rFonts w:ascii="Bookman Old Style" w:hAnsi="Bookman Old Style"/>
                          <w:b/>
                          <w:color w:val="538135" w:themeColor="accent6" w:themeShade="BF"/>
                          <w:sz w:val="28"/>
                          <w:szCs w:val="28"/>
                        </w:rPr>
                        <w:t xml:space="preserve"> </w:t>
                      </w:r>
                      <w:r w:rsidRPr="00265990">
                        <w:rPr>
                          <w:b/>
                          <w:color w:val="538135" w:themeColor="accent6" w:themeShade="BF"/>
                          <w:sz w:val="28"/>
                          <w:szCs w:val="28"/>
                        </w:rPr>
                        <w:t xml:space="preserve">Opportunities in </w:t>
                      </w:r>
                      <w:r w:rsidRPr="00265990">
                        <w:rPr>
                          <w:rFonts w:cs="Arial"/>
                          <w:b/>
                          <w:bCs/>
                          <w:color w:val="538135" w:themeColor="accent6" w:themeShade="BF"/>
                          <w:kern w:val="36"/>
                          <w:sz w:val="28"/>
                          <w:szCs w:val="28"/>
                          <w:lang w:val="en"/>
                        </w:rPr>
                        <w:t>Dumfries and Galloway</w:t>
                      </w:r>
                    </w:p>
                    <w:p w:rsidR="00265990" w:rsidRDefault="00265990" w:rsidP="00265990">
                      <w:pPr>
                        <w:jc w:val="center"/>
                        <w:rPr>
                          <w:rFonts w:cs="Arial"/>
                          <w:b/>
                          <w:bCs/>
                          <w:color w:val="538135" w:themeColor="accent6" w:themeShade="BF"/>
                          <w:kern w:val="36"/>
                          <w:sz w:val="28"/>
                          <w:szCs w:val="28"/>
                          <w:lang w:val="en"/>
                        </w:rPr>
                      </w:pPr>
                      <w:r w:rsidRPr="00265990">
                        <w:rPr>
                          <w:b/>
                          <w:color w:val="538135" w:themeColor="accent6" w:themeShade="BF"/>
                          <w:sz w:val="28"/>
                          <w:szCs w:val="28"/>
                        </w:rPr>
                        <w:t xml:space="preserve">New Positions for </w:t>
                      </w:r>
                      <w:r w:rsidRPr="00265990">
                        <w:rPr>
                          <w:rFonts w:cs="Arial"/>
                          <w:b/>
                          <w:bCs/>
                          <w:color w:val="538135" w:themeColor="accent6" w:themeShade="BF"/>
                          <w:kern w:val="36"/>
                          <w:sz w:val="28"/>
                          <w:szCs w:val="28"/>
                          <w:lang w:val="en"/>
                        </w:rPr>
                        <w:t>Apprenticeships in Dairy Farming</w:t>
                      </w:r>
                    </w:p>
                    <w:p w:rsidR="00265990" w:rsidRDefault="00265990"/>
                  </w:txbxContent>
                </v:textbox>
                <w10:wrap type="square" anchorx="margin"/>
              </v:shape>
            </w:pict>
          </mc:Fallback>
        </mc:AlternateContent>
      </w:r>
    </w:p>
    <w:p w:rsidR="00265990" w:rsidRDefault="00265990" w:rsidP="00265990">
      <w:pPr>
        <w:jc w:val="center"/>
        <w:rPr>
          <w:rFonts w:cs="Arial"/>
          <w:b/>
          <w:bCs/>
          <w:color w:val="538135" w:themeColor="accent6" w:themeShade="BF"/>
          <w:kern w:val="36"/>
          <w:sz w:val="28"/>
          <w:szCs w:val="28"/>
          <w:lang w:val="en"/>
        </w:rPr>
      </w:pPr>
    </w:p>
    <w:p w:rsidR="00265990" w:rsidRDefault="00265990" w:rsidP="00265990">
      <w:pPr>
        <w:jc w:val="center"/>
        <w:rPr>
          <w:rFonts w:cs="Arial"/>
          <w:b/>
          <w:bCs/>
          <w:color w:val="538135" w:themeColor="accent6" w:themeShade="BF"/>
          <w:kern w:val="36"/>
          <w:sz w:val="28"/>
          <w:szCs w:val="28"/>
          <w:lang w:val="en"/>
        </w:rPr>
      </w:pPr>
    </w:p>
    <w:p w:rsidR="00265990" w:rsidRPr="00265990" w:rsidRDefault="00265990" w:rsidP="00265990">
      <w:pPr>
        <w:rPr>
          <w:rFonts w:cs="Arial"/>
          <w:b/>
          <w:bCs/>
          <w:color w:val="538135" w:themeColor="accent6" w:themeShade="BF"/>
          <w:kern w:val="36"/>
          <w:sz w:val="28"/>
          <w:szCs w:val="28"/>
          <w:lang w:val="en"/>
        </w:rPr>
      </w:pPr>
    </w:p>
    <w:p w:rsidR="00CF58B1" w:rsidRPr="00853BD4" w:rsidRDefault="00D71AF8" w:rsidP="007E1910">
      <w:pPr>
        <w:rPr>
          <w:rFonts w:cs="Arial"/>
          <w:color w:val="002060"/>
          <w:sz w:val="24"/>
          <w:szCs w:val="24"/>
          <w:lang w:val="en"/>
        </w:rPr>
      </w:pPr>
      <w:r w:rsidRPr="00853BD4">
        <w:rPr>
          <w:rFonts w:cs="Arial"/>
          <w:color w:val="002060"/>
          <w:lang w:val="en"/>
        </w:rPr>
        <w:br/>
      </w:r>
      <w:r w:rsidR="00457290">
        <w:rPr>
          <w:rFonts w:cs="Arial"/>
          <w:color w:val="002060"/>
          <w:sz w:val="24"/>
          <w:szCs w:val="24"/>
          <w:lang w:val="en"/>
        </w:rPr>
        <w:t xml:space="preserve">Up to twelve </w:t>
      </w:r>
      <w:r w:rsidR="006F0CC8">
        <w:rPr>
          <w:rFonts w:cs="Arial"/>
          <w:color w:val="002060"/>
          <w:sz w:val="24"/>
          <w:szCs w:val="24"/>
          <w:lang w:val="en"/>
        </w:rPr>
        <w:t>p</w:t>
      </w:r>
      <w:r w:rsidR="00C13432">
        <w:rPr>
          <w:rFonts w:cs="Arial"/>
          <w:color w:val="002060"/>
          <w:sz w:val="24"/>
          <w:szCs w:val="24"/>
          <w:lang w:val="en"/>
        </w:rPr>
        <w:t xml:space="preserve">ositions across Dumfries and Galloway are available </w:t>
      </w:r>
      <w:r w:rsidR="00FE5064">
        <w:rPr>
          <w:rFonts w:cs="Arial"/>
          <w:color w:val="002060"/>
          <w:sz w:val="24"/>
          <w:szCs w:val="24"/>
          <w:lang w:val="en"/>
        </w:rPr>
        <w:t xml:space="preserve">to </w:t>
      </w:r>
      <w:r w:rsidR="00C13432">
        <w:rPr>
          <w:rFonts w:cs="Arial"/>
          <w:color w:val="002060"/>
          <w:sz w:val="24"/>
          <w:szCs w:val="24"/>
          <w:lang w:val="en"/>
        </w:rPr>
        <w:t xml:space="preserve">gain a </w:t>
      </w:r>
      <w:r w:rsidRPr="00853BD4">
        <w:rPr>
          <w:rFonts w:cs="Arial"/>
          <w:color w:val="002060"/>
          <w:sz w:val="24"/>
          <w:szCs w:val="24"/>
          <w:lang w:val="en"/>
        </w:rPr>
        <w:t>fully funded</w:t>
      </w:r>
      <w:r w:rsidR="00FE5064">
        <w:rPr>
          <w:rFonts w:cs="Arial"/>
          <w:color w:val="002060"/>
          <w:sz w:val="24"/>
          <w:szCs w:val="24"/>
          <w:lang w:val="en"/>
        </w:rPr>
        <w:t>,</w:t>
      </w:r>
      <w:r w:rsidRPr="00853BD4">
        <w:rPr>
          <w:rFonts w:cs="Arial"/>
          <w:color w:val="002060"/>
          <w:sz w:val="24"/>
          <w:szCs w:val="24"/>
          <w:lang w:val="en"/>
        </w:rPr>
        <w:t xml:space="preserve"> industry recognis</w:t>
      </w:r>
      <w:r w:rsidR="00C13432">
        <w:rPr>
          <w:rFonts w:cs="Arial"/>
          <w:color w:val="002060"/>
          <w:sz w:val="24"/>
          <w:szCs w:val="24"/>
          <w:lang w:val="en"/>
        </w:rPr>
        <w:t xml:space="preserve">ed qualification in Agriculture whilst earning and working on a local Dairy Farm. </w:t>
      </w:r>
      <w:r w:rsidRPr="00853BD4">
        <w:rPr>
          <w:rFonts w:cs="Arial"/>
          <w:color w:val="002060"/>
          <w:sz w:val="24"/>
          <w:szCs w:val="24"/>
          <w:lang w:val="en"/>
        </w:rPr>
        <w:t xml:space="preserve"> </w:t>
      </w:r>
    </w:p>
    <w:p w:rsidR="00653B6A" w:rsidRPr="00853BD4" w:rsidRDefault="00265990" w:rsidP="007E1910">
      <w:pPr>
        <w:rPr>
          <w:color w:val="1F497D"/>
          <w:sz w:val="24"/>
          <w:szCs w:val="24"/>
        </w:rPr>
      </w:pPr>
      <w:r>
        <w:rPr>
          <w:b/>
          <w:color w:val="002060"/>
          <w:sz w:val="24"/>
          <w:szCs w:val="24"/>
        </w:rPr>
        <w:t>Qualification</w:t>
      </w:r>
      <w:r w:rsidR="00653B6A" w:rsidRPr="00265990">
        <w:rPr>
          <w:color w:val="002060"/>
          <w:sz w:val="24"/>
          <w:szCs w:val="24"/>
        </w:rPr>
        <w:t>: Apprentices will work toward a</w:t>
      </w:r>
      <w:r w:rsidR="00853BD4" w:rsidRPr="00265990">
        <w:rPr>
          <w:color w:val="002060"/>
          <w:sz w:val="24"/>
          <w:szCs w:val="24"/>
        </w:rPr>
        <w:t xml:space="preserve"> </w:t>
      </w:r>
      <w:r w:rsidR="00C13432" w:rsidRPr="00265990">
        <w:rPr>
          <w:color w:val="002060"/>
          <w:sz w:val="24"/>
          <w:szCs w:val="24"/>
        </w:rPr>
        <w:t>specialised</w:t>
      </w:r>
      <w:r w:rsidR="00853BD4" w:rsidRPr="00265990">
        <w:rPr>
          <w:color w:val="002060"/>
          <w:sz w:val="24"/>
          <w:szCs w:val="24"/>
        </w:rPr>
        <w:t xml:space="preserve"> Dairy </w:t>
      </w:r>
      <w:r w:rsidR="00653B6A" w:rsidRPr="00265990">
        <w:rPr>
          <w:color w:val="002060"/>
          <w:sz w:val="24"/>
          <w:szCs w:val="24"/>
        </w:rPr>
        <w:t xml:space="preserve">MA </w:t>
      </w:r>
      <w:r w:rsidR="00853BD4" w:rsidRPr="00265990">
        <w:rPr>
          <w:color w:val="002060"/>
          <w:sz w:val="24"/>
          <w:szCs w:val="24"/>
        </w:rPr>
        <w:t>in Agriculture (</w:t>
      </w:r>
      <w:r w:rsidR="00653B6A" w:rsidRPr="00265990">
        <w:rPr>
          <w:color w:val="002060"/>
          <w:sz w:val="24"/>
          <w:szCs w:val="24"/>
        </w:rPr>
        <w:t xml:space="preserve">Level 2 and 3 </w:t>
      </w:r>
      <w:r w:rsidR="00653B6A" w:rsidRPr="00853BD4">
        <w:rPr>
          <w:color w:val="1F497D"/>
          <w:sz w:val="24"/>
          <w:szCs w:val="24"/>
        </w:rPr>
        <w:t>qualification</w:t>
      </w:r>
      <w:r w:rsidR="00853BD4" w:rsidRPr="00853BD4">
        <w:rPr>
          <w:color w:val="1F497D"/>
          <w:sz w:val="24"/>
          <w:szCs w:val="24"/>
        </w:rPr>
        <w:t>)</w:t>
      </w:r>
      <w:r w:rsidR="00653B6A" w:rsidRPr="00853BD4">
        <w:rPr>
          <w:color w:val="1F497D"/>
          <w:sz w:val="24"/>
          <w:szCs w:val="24"/>
        </w:rPr>
        <w:t>.  All training &amp; assessment will</w:t>
      </w:r>
      <w:r>
        <w:rPr>
          <w:color w:val="1F497D"/>
          <w:sz w:val="24"/>
          <w:szCs w:val="24"/>
        </w:rPr>
        <w:t xml:space="preserve"> be provided by SRUC Barony, </w:t>
      </w:r>
      <w:r w:rsidR="005C45C2">
        <w:rPr>
          <w:color w:val="1F497D"/>
          <w:sz w:val="24"/>
          <w:szCs w:val="24"/>
        </w:rPr>
        <w:t>locally delivered where possible</w:t>
      </w:r>
      <w:r>
        <w:rPr>
          <w:color w:val="1F497D"/>
          <w:sz w:val="24"/>
          <w:szCs w:val="24"/>
        </w:rPr>
        <w:t>. S</w:t>
      </w:r>
      <w:r w:rsidR="00653B6A" w:rsidRPr="00853BD4">
        <w:rPr>
          <w:color w:val="1F497D"/>
          <w:sz w:val="24"/>
          <w:szCs w:val="24"/>
        </w:rPr>
        <w:t>upport and guidance will be</w:t>
      </w:r>
      <w:r w:rsidR="00C13432">
        <w:rPr>
          <w:color w:val="1F497D"/>
          <w:sz w:val="24"/>
          <w:szCs w:val="24"/>
        </w:rPr>
        <w:t xml:space="preserve"> given by experienced</w:t>
      </w:r>
      <w:r w:rsidR="005C45C2">
        <w:rPr>
          <w:color w:val="1F497D"/>
          <w:sz w:val="24"/>
          <w:szCs w:val="24"/>
        </w:rPr>
        <w:t xml:space="preserve"> dairy farmers</w:t>
      </w:r>
      <w:r w:rsidR="00653B6A" w:rsidRPr="00853BD4">
        <w:rPr>
          <w:color w:val="1F497D"/>
          <w:sz w:val="24"/>
          <w:szCs w:val="24"/>
        </w:rPr>
        <w:t>.</w:t>
      </w:r>
    </w:p>
    <w:p w:rsidR="00265990" w:rsidRDefault="00D71AF8" w:rsidP="007E1910">
      <w:pPr>
        <w:rPr>
          <w:rFonts w:cs="Arial"/>
          <w:color w:val="002060"/>
          <w:sz w:val="24"/>
          <w:szCs w:val="24"/>
          <w:lang w:val="en"/>
        </w:rPr>
      </w:pPr>
      <w:r w:rsidRPr="00265990">
        <w:rPr>
          <w:rFonts w:cs="Arial"/>
          <w:b/>
          <w:color w:val="002060"/>
          <w:sz w:val="24"/>
          <w:szCs w:val="24"/>
          <w:lang w:val="en"/>
        </w:rPr>
        <w:t>Based</w:t>
      </w:r>
      <w:r w:rsidR="005C45C2" w:rsidRPr="00265990">
        <w:rPr>
          <w:rFonts w:cs="Arial"/>
          <w:b/>
          <w:color w:val="002060"/>
          <w:sz w:val="24"/>
          <w:szCs w:val="24"/>
          <w:lang w:val="en"/>
        </w:rPr>
        <w:t>:</w:t>
      </w:r>
      <w:r w:rsidR="00265990" w:rsidRPr="00265990">
        <w:rPr>
          <w:rFonts w:cs="Arial"/>
          <w:b/>
          <w:color w:val="002060"/>
          <w:lang w:val="en"/>
        </w:rPr>
        <w:t xml:space="preserve"> </w:t>
      </w:r>
      <w:r w:rsidR="00853BD4" w:rsidRPr="00265990">
        <w:rPr>
          <w:rFonts w:cs="Arial"/>
          <w:color w:val="002060"/>
          <w:sz w:val="24"/>
          <w:szCs w:val="24"/>
          <w:lang w:val="en"/>
        </w:rPr>
        <w:t>selected</w:t>
      </w:r>
      <w:r w:rsidR="00853BD4" w:rsidRPr="00853BD4">
        <w:rPr>
          <w:rFonts w:cs="Arial"/>
          <w:color w:val="002060"/>
          <w:sz w:val="24"/>
          <w:szCs w:val="24"/>
          <w:lang w:val="en"/>
        </w:rPr>
        <w:t xml:space="preserve"> farms throughout Dumfries and Galloway. </w:t>
      </w:r>
    </w:p>
    <w:p w:rsidR="00C13432" w:rsidRDefault="00D71AF8" w:rsidP="007E1910">
      <w:pPr>
        <w:rPr>
          <w:b/>
          <w:color w:val="FF0000"/>
          <w:sz w:val="24"/>
          <w:szCs w:val="24"/>
        </w:rPr>
      </w:pPr>
      <w:r w:rsidRPr="00853BD4">
        <w:rPr>
          <w:b/>
          <w:color w:val="002060"/>
          <w:sz w:val="24"/>
          <w:szCs w:val="24"/>
        </w:rPr>
        <w:t xml:space="preserve">Salary Range </w:t>
      </w:r>
      <w:r w:rsidR="00C13432">
        <w:rPr>
          <w:b/>
          <w:color w:val="002060"/>
          <w:sz w:val="24"/>
          <w:szCs w:val="24"/>
        </w:rPr>
        <w:t xml:space="preserve"> -  </w:t>
      </w:r>
      <w:r w:rsidR="00C13432" w:rsidRPr="00C13432">
        <w:rPr>
          <w:color w:val="002060"/>
          <w:sz w:val="24"/>
          <w:szCs w:val="24"/>
        </w:rPr>
        <w:t>Apprentices will be paid</w:t>
      </w:r>
      <w:r w:rsidR="00265990">
        <w:rPr>
          <w:color w:val="002060"/>
          <w:sz w:val="24"/>
          <w:szCs w:val="24"/>
        </w:rPr>
        <w:t xml:space="preserve"> </w:t>
      </w:r>
      <w:r w:rsidR="00FE5064">
        <w:rPr>
          <w:color w:val="002060"/>
          <w:sz w:val="24"/>
          <w:szCs w:val="24"/>
        </w:rPr>
        <w:t>at least the  minimum salary as agreed by the wages board</w:t>
      </w:r>
      <w:r w:rsidR="00C13432">
        <w:rPr>
          <w:color w:val="002060"/>
          <w:sz w:val="24"/>
          <w:szCs w:val="24"/>
        </w:rPr>
        <w:t xml:space="preserve">, rising after 12 months / </w:t>
      </w:r>
      <w:r w:rsidR="00C13432" w:rsidRPr="00C13432">
        <w:rPr>
          <w:color w:val="002060"/>
          <w:sz w:val="24"/>
          <w:szCs w:val="24"/>
        </w:rPr>
        <w:t>on completion of the first level in the qualification.  There is no cost for the training or entry to the qualification</w:t>
      </w:r>
      <w:r w:rsidR="00FE5064">
        <w:rPr>
          <w:color w:val="002060"/>
          <w:sz w:val="24"/>
          <w:szCs w:val="24"/>
        </w:rPr>
        <w:t>.</w:t>
      </w:r>
    </w:p>
    <w:p w:rsidR="00265990" w:rsidRPr="00265990" w:rsidRDefault="00265990" w:rsidP="00265990">
      <w:pPr>
        <w:spacing w:before="100" w:beforeAutospacing="1" w:after="75"/>
        <w:outlineLvl w:val="3"/>
        <w:rPr>
          <w:rFonts w:cs="Arial"/>
          <w:b/>
          <w:bCs/>
          <w:color w:val="002060"/>
          <w:lang w:val="en"/>
        </w:rPr>
      </w:pPr>
      <w:r w:rsidRPr="00265990">
        <w:rPr>
          <w:b/>
          <w:color w:val="002060"/>
          <w:sz w:val="24"/>
          <w:szCs w:val="24"/>
        </w:rPr>
        <w:t xml:space="preserve">Progression: </w:t>
      </w:r>
      <w:r w:rsidRPr="00853BD4">
        <w:rPr>
          <w:rFonts w:cs="Arial"/>
          <w:color w:val="002060"/>
          <w:sz w:val="24"/>
          <w:szCs w:val="24"/>
          <w:lang w:val="en"/>
        </w:rPr>
        <w:t xml:space="preserve">Upon 2 years successful completion of the apprenticeship, candidates will have the </w:t>
      </w:r>
      <w:r>
        <w:rPr>
          <w:rFonts w:cs="Arial"/>
          <w:color w:val="002060"/>
          <w:sz w:val="24"/>
          <w:szCs w:val="24"/>
          <w:lang w:val="en"/>
        </w:rPr>
        <w:t xml:space="preserve">skills and </w:t>
      </w:r>
      <w:r w:rsidRPr="00853BD4">
        <w:rPr>
          <w:rFonts w:cs="Arial"/>
          <w:color w:val="002060"/>
          <w:sz w:val="24"/>
          <w:szCs w:val="24"/>
          <w:lang w:val="en"/>
        </w:rPr>
        <w:t xml:space="preserve">opportunity to apply for a range of </w:t>
      </w:r>
      <w:r>
        <w:rPr>
          <w:rFonts w:cs="Arial"/>
          <w:color w:val="002060"/>
          <w:sz w:val="24"/>
          <w:szCs w:val="24"/>
          <w:lang w:val="en"/>
        </w:rPr>
        <w:t xml:space="preserve">roles in Dairy Farming or other branches of agriculture – </w:t>
      </w:r>
      <w:r w:rsidR="00457290">
        <w:rPr>
          <w:rFonts w:cs="Arial"/>
          <w:color w:val="002060"/>
          <w:sz w:val="24"/>
          <w:szCs w:val="24"/>
          <w:lang w:val="en"/>
        </w:rPr>
        <w:t xml:space="preserve">e.g. beef / sheep. Equally the qualification could be used for entry to </w:t>
      </w:r>
      <w:r w:rsidR="00457290" w:rsidRPr="00457290">
        <w:rPr>
          <w:rFonts w:cs="Arial"/>
          <w:color w:val="002060"/>
          <w:sz w:val="24"/>
          <w:szCs w:val="24"/>
          <w:lang w:val="en"/>
        </w:rPr>
        <w:t xml:space="preserve">continue studying </w:t>
      </w:r>
      <w:r w:rsidR="00457290">
        <w:rPr>
          <w:rFonts w:cs="Arial"/>
          <w:color w:val="002060"/>
          <w:sz w:val="24"/>
          <w:szCs w:val="24"/>
          <w:lang w:val="en"/>
        </w:rPr>
        <w:t xml:space="preserve">in agriculture or a related discipline through college/university or work based learning. </w:t>
      </w:r>
      <w:r w:rsidR="006F0CC8">
        <w:rPr>
          <w:rFonts w:cs="Arial"/>
          <w:color w:val="002060"/>
          <w:sz w:val="24"/>
          <w:szCs w:val="24"/>
          <w:lang w:val="en"/>
        </w:rPr>
        <w:t xml:space="preserve">Check out </w:t>
      </w:r>
      <w:hyperlink r:id="rId12" w:history="1">
        <w:r w:rsidRPr="00AE1308">
          <w:rPr>
            <w:rStyle w:val="Hyperlink"/>
            <w:rFonts w:cs="Arial"/>
            <w:b/>
            <w:bCs/>
            <w:sz w:val="24"/>
            <w:szCs w:val="24"/>
            <w:lang w:val="en"/>
          </w:rPr>
          <w:t>www.thisisdairyfarming.com</w:t>
        </w:r>
      </w:hyperlink>
      <w:r>
        <w:rPr>
          <w:rFonts w:cs="Arial"/>
          <w:b/>
          <w:bCs/>
          <w:color w:val="002060"/>
          <w:sz w:val="24"/>
          <w:szCs w:val="24"/>
          <w:lang w:val="en"/>
        </w:rPr>
        <w:t xml:space="preserve"> </w:t>
      </w:r>
      <w:r w:rsidRPr="00265990">
        <w:rPr>
          <w:rFonts w:cs="Arial"/>
          <w:bCs/>
          <w:color w:val="002060"/>
          <w:sz w:val="24"/>
          <w:szCs w:val="24"/>
          <w:lang w:val="en"/>
        </w:rPr>
        <w:t>for more info</w:t>
      </w:r>
      <w:r w:rsidR="00457290">
        <w:rPr>
          <w:rFonts w:cs="Arial"/>
          <w:bCs/>
          <w:color w:val="002060"/>
          <w:sz w:val="24"/>
          <w:szCs w:val="24"/>
          <w:lang w:val="en"/>
        </w:rPr>
        <w:t>.</w:t>
      </w:r>
    </w:p>
    <w:p w:rsidR="005C45C2" w:rsidRPr="005C45C2" w:rsidRDefault="005C45C2" w:rsidP="007E1910">
      <w:pPr>
        <w:rPr>
          <w:color w:val="002060"/>
          <w:sz w:val="24"/>
          <w:szCs w:val="24"/>
        </w:rPr>
      </w:pPr>
      <w:r>
        <w:rPr>
          <w:b/>
          <w:color w:val="002060"/>
          <w:sz w:val="24"/>
          <w:szCs w:val="24"/>
        </w:rPr>
        <w:t xml:space="preserve">How can I find our more? </w:t>
      </w:r>
      <w:r w:rsidRPr="005C45C2">
        <w:rPr>
          <w:color w:val="002060"/>
          <w:sz w:val="24"/>
          <w:szCs w:val="24"/>
        </w:rPr>
        <w:t xml:space="preserve">An induction programme will run during June and July to give young people the opportunity to undertake work experience on farm, learn about health and safety and the responsibilities of employees on a dairy farm and take part in an interview process to be selected for the positions. </w:t>
      </w:r>
    </w:p>
    <w:p w:rsidR="00FE5064" w:rsidRDefault="005C45C2" w:rsidP="007E1910">
      <w:pPr>
        <w:rPr>
          <w:color w:val="002060"/>
          <w:sz w:val="24"/>
          <w:szCs w:val="24"/>
        </w:rPr>
      </w:pPr>
      <w:r>
        <w:rPr>
          <w:b/>
          <w:color w:val="002060"/>
          <w:sz w:val="24"/>
          <w:szCs w:val="24"/>
        </w:rPr>
        <w:t xml:space="preserve">Hours  - </w:t>
      </w:r>
      <w:r w:rsidR="00D71AF8" w:rsidRPr="00F845D9">
        <w:rPr>
          <w:color w:val="002060"/>
          <w:sz w:val="24"/>
          <w:szCs w:val="24"/>
        </w:rPr>
        <w:t>Full Time</w:t>
      </w:r>
    </w:p>
    <w:p w:rsidR="006F0CC8" w:rsidRPr="006F0CC8" w:rsidRDefault="00D71AF8" w:rsidP="006F0CC8">
      <w:pPr>
        <w:rPr>
          <w:color w:val="002060"/>
          <w:sz w:val="24"/>
          <w:szCs w:val="24"/>
        </w:rPr>
      </w:pPr>
      <w:r w:rsidRPr="00853BD4">
        <w:rPr>
          <w:b/>
          <w:color w:val="002060"/>
          <w:sz w:val="24"/>
          <w:szCs w:val="24"/>
        </w:rPr>
        <w:t xml:space="preserve">Duration – </w:t>
      </w:r>
      <w:r w:rsidRPr="00265990">
        <w:rPr>
          <w:color w:val="002060"/>
          <w:sz w:val="24"/>
          <w:szCs w:val="24"/>
        </w:rPr>
        <w:t>2 Years</w:t>
      </w:r>
      <w:r w:rsidR="005C45C2" w:rsidRPr="00265990">
        <w:rPr>
          <w:color w:val="002060"/>
          <w:sz w:val="24"/>
          <w:szCs w:val="24"/>
        </w:rPr>
        <w:t xml:space="preserve"> from August 2018 </w:t>
      </w:r>
      <w:r w:rsidRPr="00853BD4">
        <w:rPr>
          <w:color w:val="002060"/>
          <w:sz w:val="24"/>
          <w:szCs w:val="24"/>
          <w:lang w:val="en"/>
        </w:rPr>
        <w:t xml:space="preserve"> </w:t>
      </w:r>
    </w:p>
    <w:p w:rsidR="006F0CC8" w:rsidRDefault="006F0CC8" w:rsidP="00731F08">
      <w:pPr>
        <w:spacing w:before="100" w:beforeAutospacing="1" w:after="75"/>
        <w:outlineLvl w:val="3"/>
        <w:rPr>
          <w:rFonts w:cs="Arial"/>
          <w:b/>
          <w:bCs/>
          <w:color w:val="002060"/>
          <w:sz w:val="24"/>
          <w:szCs w:val="24"/>
          <w:lang w:val="en"/>
        </w:rPr>
      </w:pPr>
      <w:r>
        <w:rPr>
          <w:rFonts w:cs="Arial"/>
          <w:b/>
          <w:bCs/>
          <w:color w:val="002060"/>
          <w:sz w:val="24"/>
          <w:szCs w:val="24"/>
          <w:lang w:val="en"/>
        </w:rPr>
        <w:t>For more info c</w:t>
      </w:r>
      <w:r w:rsidRPr="006F0CC8">
        <w:rPr>
          <w:rFonts w:cs="Arial"/>
          <w:b/>
          <w:bCs/>
          <w:color w:val="002060"/>
          <w:sz w:val="24"/>
          <w:szCs w:val="24"/>
          <w:lang w:val="en"/>
        </w:rPr>
        <w:t>ontact</w:t>
      </w:r>
      <w:r>
        <w:rPr>
          <w:rFonts w:cs="Arial"/>
          <w:b/>
          <w:bCs/>
          <w:color w:val="002060"/>
          <w:sz w:val="24"/>
          <w:szCs w:val="24"/>
          <w:lang w:val="en"/>
        </w:rPr>
        <w:t>:</w:t>
      </w:r>
    </w:p>
    <w:p w:rsidR="00265990" w:rsidRDefault="00687006" w:rsidP="00731F08">
      <w:pPr>
        <w:spacing w:before="100" w:beforeAutospacing="1" w:after="75"/>
        <w:outlineLvl w:val="3"/>
        <w:rPr>
          <w:b/>
          <w:lang w:val="en-US" w:eastAsia="en-GB"/>
        </w:rPr>
      </w:pPr>
      <w:hyperlink r:id="rId13" w:history="1">
        <w:r w:rsidR="006F0CC8" w:rsidRPr="006F0CC8">
          <w:rPr>
            <w:rStyle w:val="Hyperlink"/>
            <w:b/>
            <w:lang w:val="en-US" w:eastAsia="en-GB"/>
          </w:rPr>
          <w:t>george.jamieson@nfus.org.uk</w:t>
        </w:r>
      </w:hyperlink>
      <w:r w:rsidR="006F0CC8">
        <w:rPr>
          <w:b/>
          <w:lang w:val="en-US" w:eastAsia="en-GB"/>
        </w:rPr>
        <w:t xml:space="preserve"> </w:t>
      </w:r>
    </w:p>
    <w:p w:rsidR="00853BD4" w:rsidRDefault="006F0CC8" w:rsidP="00731F08">
      <w:pPr>
        <w:spacing w:before="100" w:beforeAutospacing="1" w:after="75"/>
        <w:outlineLvl w:val="3"/>
        <w:rPr>
          <w:rFonts w:cs="Arial"/>
          <w:b/>
          <w:bCs/>
          <w:color w:val="002060"/>
          <w:sz w:val="24"/>
          <w:szCs w:val="24"/>
          <w:lang w:val="en"/>
        </w:rPr>
      </w:pPr>
      <w:r>
        <w:rPr>
          <w:rFonts w:cs="Arial"/>
          <w:b/>
          <w:bCs/>
          <w:color w:val="002060"/>
          <w:sz w:val="24"/>
          <w:szCs w:val="24"/>
          <w:lang w:val="en"/>
        </w:rPr>
        <w:t>To register interest use the details overleaf and email:</w:t>
      </w:r>
    </w:p>
    <w:p w:rsidR="006F0CC8" w:rsidRDefault="00457290" w:rsidP="00731F08">
      <w:pPr>
        <w:spacing w:before="100" w:beforeAutospacing="1" w:after="75"/>
        <w:outlineLvl w:val="3"/>
        <w:rPr>
          <w:rFonts w:cs="Arial"/>
          <w:bCs/>
          <w:color w:val="0070C0"/>
          <w:sz w:val="24"/>
          <w:szCs w:val="24"/>
          <w:lang w:val="en"/>
        </w:rPr>
      </w:pPr>
      <w:r w:rsidRPr="005C45C2">
        <w:rPr>
          <w:rFonts w:ascii="Bookman Old Style" w:hAnsi="Bookman Old Style"/>
          <w:b/>
          <w:noProof/>
          <w:color w:val="002060"/>
          <w:sz w:val="24"/>
          <w:szCs w:val="24"/>
          <w:lang w:eastAsia="en-GB"/>
        </w:rPr>
        <w:drawing>
          <wp:anchor distT="0" distB="0" distL="114300" distR="114300" simplePos="0" relativeHeight="251669504" behindDoc="1" locked="0" layoutInCell="1" allowOverlap="1" wp14:anchorId="072C4F62" wp14:editId="49EE0764">
            <wp:simplePos x="0" y="0"/>
            <wp:positionH relativeFrom="column">
              <wp:posOffset>5724525</wp:posOffset>
            </wp:positionH>
            <wp:positionV relativeFrom="paragraph">
              <wp:posOffset>326390</wp:posOffset>
            </wp:positionV>
            <wp:extent cx="876300" cy="1087755"/>
            <wp:effectExtent l="0" t="0" r="0" b="0"/>
            <wp:wrapNone/>
            <wp:docPr id="2" name="Picture 2" descr="C:\Users\melanie.mcewen\AppData\Local\Microsoft\Windows\Temporary Internet Files\Content.Outlook\V2EW0N9X\SDH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nie.mcewen\AppData\Local\Microsoft\Windows\Temporary Internet Files\Content.Outlook\V2EW0N9X\SDH logo rg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10877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history="1">
        <w:r w:rsidR="006F0CC8" w:rsidRPr="00542A62">
          <w:rPr>
            <w:rStyle w:val="Hyperlink"/>
            <w:rFonts w:cs="Arial"/>
            <w:bCs/>
            <w:sz w:val="24"/>
            <w:szCs w:val="24"/>
            <w:lang w:val="en"/>
          </w:rPr>
          <w:t>Tracey.mcewan@dumgal.gov.uk</w:t>
        </w:r>
      </w:hyperlink>
    </w:p>
    <w:p w:rsidR="006F0CC8" w:rsidRPr="006F0CC8" w:rsidRDefault="00457290" w:rsidP="00731F08">
      <w:pPr>
        <w:spacing w:before="100" w:beforeAutospacing="1" w:after="75"/>
        <w:outlineLvl w:val="3"/>
        <w:rPr>
          <w:rFonts w:cs="Arial"/>
          <w:bCs/>
          <w:color w:val="0070C0"/>
          <w:sz w:val="24"/>
          <w:szCs w:val="24"/>
          <w:lang w:val="en"/>
        </w:rPr>
      </w:pPr>
      <w:r w:rsidRPr="00853BD4">
        <w:rPr>
          <w:rFonts w:ascii="Bookman Old Style" w:hAnsi="Bookman Old Style"/>
          <w:noProof/>
          <w:color w:val="002060"/>
          <w:lang w:eastAsia="en-GB"/>
        </w:rPr>
        <w:drawing>
          <wp:anchor distT="0" distB="0" distL="114300" distR="114300" simplePos="0" relativeHeight="251639808" behindDoc="1" locked="0" layoutInCell="1" allowOverlap="1" wp14:anchorId="6CAAE672" wp14:editId="73579EE5">
            <wp:simplePos x="0" y="0"/>
            <wp:positionH relativeFrom="column">
              <wp:posOffset>3076575</wp:posOffset>
            </wp:positionH>
            <wp:positionV relativeFrom="paragraph">
              <wp:posOffset>199390</wp:posOffset>
            </wp:positionV>
            <wp:extent cx="2028444" cy="742950"/>
            <wp:effectExtent l="0" t="0" r="0" b="0"/>
            <wp:wrapNone/>
            <wp:docPr id="3" name="Picture 3" descr="C:\Users\melanie.mcewen\AppData\Local\Microsoft\Windows\Temporary Internet Files\Content.Outlook\V2EW0N9X\Colour logo - sma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anie.mcewen\AppData\Local\Microsoft\Windows\Temporary Internet Files\Content.Outlook\V2EW0N9X\Colour logo - small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28444"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6C0" w:rsidRDefault="004956C0" w:rsidP="00265990">
      <w:pPr>
        <w:spacing w:before="100" w:beforeAutospacing="1" w:after="75"/>
        <w:outlineLvl w:val="3"/>
        <w:rPr>
          <w:rFonts w:ascii="Bookman Old Style" w:hAnsi="Bookman Old Style" w:cs="Arial"/>
          <w:b/>
          <w:bCs/>
          <w:color w:val="002060"/>
          <w:lang w:val="en"/>
        </w:rPr>
      </w:pPr>
    </w:p>
    <w:p w:rsidR="006F0CC8" w:rsidRDefault="006F0CC8" w:rsidP="00265990">
      <w:pPr>
        <w:spacing w:before="100" w:beforeAutospacing="1" w:after="75"/>
        <w:outlineLvl w:val="3"/>
        <w:rPr>
          <w:rFonts w:ascii="Bookman Old Style" w:hAnsi="Bookman Old Style" w:cs="Arial"/>
          <w:b/>
          <w:bCs/>
          <w:color w:val="002060"/>
          <w:lang w:val="en"/>
        </w:rPr>
      </w:pPr>
    </w:p>
    <w:p w:rsidR="006F0CC8" w:rsidRDefault="006F0CC8" w:rsidP="00265990">
      <w:pPr>
        <w:spacing w:before="100" w:beforeAutospacing="1" w:after="75"/>
        <w:outlineLvl w:val="3"/>
        <w:rPr>
          <w:rFonts w:ascii="Bookman Old Style" w:hAnsi="Bookman Old Style" w:cs="Arial"/>
          <w:b/>
          <w:bCs/>
          <w:color w:val="002060"/>
          <w:lang w:val="en"/>
        </w:rPr>
      </w:pPr>
    </w:p>
    <w:p w:rsidR="006F0CC8" w:rsidRPr="00CA07D9" w:rsidRDefault="006F0CC8" w:rsidP="006F0CC8">
      <w:pPr>
        <w:pStyle w:val="NormalWeb"/>
        <w:spacing w:line="300" w:lineRule="atLeast"/>
        <w:jc w:val="center"/>
        <w:rPr>
          <w:rFonts w:asciiTheme="majorHAnsi" w:hAnsiTheme="majorHAnsi" w:cs="Arial"/>
          <w:b/>
        </w:rPr>
      </w:pPr>
      <w:r w:rsidRPr="000340A9">
        <w:rPr>
          <w:rFonts w:asciiTheme="majorHAnsi" w:hAnsiTheme="majorHAnsi" w:cs="Arial"/>
          <w:b/>
        </w:rPr>
        <w:lastRenderedPageBreak/>
        <w:t>SPECIALIST MODERN APPRENTICESHIP IN DAIRY</w:t>
      </w:r>
      <w:r>
        <w:rPr>
          <w:rFonts w:asciiTheme="majorHAnsi" w:hAnsiTheme="majorHAnsi" w:cs="Arial"/>
          <w:b/>
        </w:rPr>
        <w:t xml:space="preserve"> PILOT – REGSITER INTEREST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6F0CC8" w:rsidRPr="003E7522" w:rsidTr="006F0CC8">
        <w:tc>
          <w:tcPr>
            <w:tcW w:w="9918" w:type="dxa"/>
          </w:tcPr>
          <w:p w:rsidR="006F0CC8" w:rsidRPr="006F0CC8" w:rsidRDefault="006F0CC8" w:rsidP="006F0CC8">
            <w:pPr>
              <w:pStyle w:val="NFUSBullets"/>
              <w:numPr>
                <w:ilvl w:val="0"/>
                <w:numId w:val="2"/>
              </w:numPr>
              <w:rPr>
                <w:rStyle w:val="Hyperlink"/>
                <w:rFonts w:asciiTheme="majorHAnsi" w:hAnsiTheme="majorHAnsi" w:cs="Arial"/>
                <w:u w:val="none"/>
              </w:rPr>
            </w:pPr>
            <w:r w:rsidRPr="006F0CC8">
              <w:rPr>
                <w:rStyle w:val="Hyperlink"/>
                <w:rFonts w:asciiTheme="majorHAnsi" w:hAnsiTheme="majorHAnsi" w:cs="Arial"/>
                <w:u w:val="none"/>
              </w:rPr>
              <w:t>Name</w:t>
            </w:r>
          </w:p>
        </w:tc>
      </w:tr>
      <w:tr w:rsidR="006F0CC8" w:rsidRPr="003E7522" w:rsidTr="006F0CC8">
        <w:tc>
          <w:tcPr>
            <w:tcW w:w="9918" w:type="dxa"/>
          </w:tcPr>
          <w:p w:rsidR="006F0CC8" w:rsidRPr="006F0CC8" w:rsidRDefault="006F0CC8" w:rsidP="006F0CC8">
            <w:pPr>
              <w:pStyle w:val="NFUSBullets"/>
              <w:numPr>
                <w:ilvl w:val="0"/>
                <w:numId w:val="2"/>
              </w:numPr>
              <w:rPr>
                <w:rStyle w:val="Hyperlink"/>
                <w:rFonts w:asciiTheme="majorHAnsi" w:hAnsiTheme="majorHAnsi" w:cs="Arial"/>
                <w:u w:val="none"/>
              </w:rPr>
            </w:pPr>
            <w:r w:rsidRPr="006F0CC8">
              <w:rPr>
                <w:rStyle w:val="Hyperlink"/>
                <w:rFonts w:asciiTheme="majorHAnsi" w:hAnsiTheme="majorHAnsi" w:cs="Arial"/>
                <w:u w:val="none"/>
              </w:rPr>
              <w:t>Current / last school</w:t>
            </w:r>
          </w:p>
        </w:tc>
      </w:tr>
      <w:tr w:rsidR="006F0CC8" w:rsidRPr="003E7522" w:rsidTr="006F0CC8">
        <w:tc>
          <w:tcPr>
            <w:tcW w:w="9918" w:type="dxa"/>
          </w:tcPr>
          <w:p w:rsidR="006F0CC8" w:rsidRPr="006F0CC8" w:rsidRDefault="006F0CC8" w:rsidP="006F0CC8">
            <w:pPr>
              <w:pStyle w:val="NFUSBullets"/>
              <w:numPr>
                <w:ilvl w:val="0"/>
                <w:numId w:val="2"/>
              </w:numPr>
              <w:rPr>
                <w:rStyle w:val="Hyperlink"/>
                <w:rFonts w:asciiTheme="majorHAnsi" w:hAnsiTheme="majorHAnsi" w:cs="Arial"/>
                <w:u w:val="none"/>
              </w:rPr>
            </w:pPr>
            <w:r w:rsidRPr="006F0CC8">
              <w:rPr>
                <w:rStyle w:val="Hyperlink"/>
                <w:rFonts w:asciiTheme="majorHAnsi" w:hAnsiTheme="majorHAnsi" w:cs="Arial"/>
                <w:u w:val="none"/>
              </w:rPr>
              <w:t>Home postcode</w:t>
            </w:r>
          </w:p>
        </w:tc>
      </w:tr>
      <w:tr w:rsidR="006F0CC8" w:rsidRPr="003E7522" w:rsidTr="006F0CC8">
        <w:tc>
          <w:tcPr>
            <w:tcW w:w="9918" w:type="dxa"/>
          </w:tcPr>
          <w:p w:rsidR="006F0CC8" w:rsidRPr="006F0CC8" w:rsidRDefault="006F0CC8" w:rsidP="006F0CC8">
            <w:pPr>
              <w:pStyle w:val="NFUSBullets"/>
              <w:numPr>
                <w:ilvl w:val="0"/>
                <w:numId w:val="2"/>
              </w:numPr>
              <w:rPr>
                <w:rStyle w:val="Hyperlink"/>
                <w:rFonts w:asciiTheme="majorHAnsi" w:hAnsiTheme="majorHAnsi" w:cs="Arial"/>
                <w:u w:val="none"/>
              </w:rPr>
            </w:pPr>
            <w:r w:rsidRPr="006F0CC8">
              <w:rPr>
                <w:rStyle w:val="Hyperlink"/>
                <w:rFonts w:asciiTheme="majorHAnsi" w:hAnsiTheme="majorHAnsi" w:cs="Arial"/>
                <w:u w:val="none"/>
              </w:rPr>
              <w:t>Date of Birth</w:t>
            </w:r>
          </w:p>
        </w:tc>
      </w:tr>
      <w:tr w:rsidR="006F0CC8" w:rsidRPr="003E7522" w:rsidTr="006F0CC8">
        <w:tc>
          <w:tcPr>
            <w:tcW w:w="9918" w:type="dxa"/>
          </w:tcPr>
          <w:p w:rsidR="006F0CC8" w:rsidRPr="006F0CC8" w:rsidRDefault="006F0CC8" w:rsidP="006F0CC8">
            <w:pPr>
              <w:pStyle w:val="NFUSBullets"/>
              <w:numPr>
                <w:ilvl w:val="0"/>
                <w:numId w:val="2"/>
              </w:numPr>
              <w:rPr>
                <w:rStyle w:val="Hyperlink"/>
                <w:rFonts w:asciiTheme="majorHAnsi" w:hAnsiTheme="majorHAnsi" w:cs="Arial"/>
                <w:u w:val="none"/>
              </w:rPr>
            </w:pPr>
            <w:r w:rsidRPr="006F0CC8">
              <w:rPr>
                <w:rStyle w:val="Hyperlink"/>
                <w:rFonts w:asciiTheme="majorHAnsi" w:hAnsiTheme="majorHAnsi" w:cs="Arial"/>
                <w:u w:val="none"/>
              </w:rPr>
              <w:t xml:space="preserve">Briefly explain why you are interested. </w:t>
            </w:r>
          </w:p>
        </w:tc>
      </w:tr>
      <w:tr w:rsidR="006F0CC8" w:rsidRPr="003E7522" w:rsidTr="006F0CC8">
        <w:tc>
          <w:tcPr>
            <w:tcW w:w="9918" w:type="dxa"/>
          </w:tcPr>
          <w:p w:rsidR="006F0CC8" w:rsidRPr="006F0CC8" w:rsidRDefault="006F0CC8" w:rsidP="006F0CC8">
            <w:pPr>
              <w:pStyle w:val="NFUSBullets"/>
              <w:numPr>
                <w:ilvl w:val="0"/>
                <w:numId w:val="2"/>
              </w:numPr>
              <w:rPr>
                <w:rStyle w:val="Hyperlink"/>
                <w:rFonts w:asciiTheme="majorHAnsi" w:hAnsiTheme="majorHAnsi" w:cs="Arial"/>
                <w:u w:val="none"/>
              </w:rPr>
            </w:pPr>
            <w:r w:rsidRPr="006F0CC8">
              <w:rPr>
                <w:rStyle w:val="Hyperlink"/>
                <w:rFonts w:asciiTheme="majorHAnsi" w:hAnsiTheme="majorHAnsi" w:cs="Arial"/>
                <w:u w:val="none"/>
              </w:rPr>
              <w:t>Detail any relevant work experience</w:t>
            </w:r>
          </w:p>
        </w:tc>
      </w:tr>
      <w:tr w:rsidR="006F0CC8" w:rsidRPr="003E7522" w:rsidTr="006F0CC8">
        <w:tc>
          <w:tcPr>
            <w:tcW w:w="9918" w:type="dxa"/>
          </w:tcPr>
          <w:p w:rsidR="006F0CC8" w:rsidRPr="006F0CC8" w:rsidRDefault="006F0CC8" w:rsidP="006F0CC8">
            <w:pPr>
              <w:pStyle w:val="NFUSBullets"/>
              <w:numPr>
                <w:ilvl w:val="0"/>
                <w:numId w:val="2"/>
              </w:numPr>
              <w:rPr>
                <w:rStyle w:val="Hyperlink"/>
                <w:rFonts w:asciiTheme="majorHAnsi" w:hAnsiTheme="majorHAnsi" w:cs="Arial"/>
                <w:u w:val="none"/>
              </w:rPr>
            </w:pPr>
            <w:r w:rsidRPr="006F0CC8">
              <w:rPr>
                <w:rStyle w:val="Hyperlink"/>
                <w:rFonts w:asciiTheme="majorHAnsi" w:hAnsiTheme="majorHAnsi" w:cs="Arial"/>
                <w:u w:val="none"/>
              </w:rPr>
              <w:t>Have you applied for any other courses / jobs / school subjects?</w:t>
            </w:r>
          </w:p>
        </w:tc>
      </w:tr>
      <w:tr w:rsidR="006F0CC8" w:rsidRPr="003E7522" w:rsidTr="006F0CC8">
        <w:tc>
          <w:tcPr>
            <w:tcW w:w="9918" w:type="dxa"/>
          </w:tcPr>
          <w:p w:rsidR="006F0CC8" w:rsidRPr="006F0CC8" w:rsidRDefault="006F0CC8" w:rsidP="006F0CC8">
            <w:pPr>
              <w:pStyle w:val="NFUSBullets"/>
              <w:numPr>
                <w:ilvl w:val="0"/>
                <w:numId w:val="2"/>
              </w:numPr>
              <w:rPr>
                <w:rStyle w:val="Hyperlink"/>
                <w:rFonts w:asciiTheme="majorHAnsi" w:hAnsiTheme="majorHAnsi" w:cs="Arial"/>
                <w:u w:val="none"/>
              </w:rPr>
            </w:pPr>
            <w:r w:rsidRPr="006F0CC8">
              <w:rPr>
                <w:rStyle w:val="Hyperlink"/>
                <w:rFonts w:asciiTheme="majorHAnsi" w:hAnsiTheme="majorHAnsi" w:cs="Arial"/>
                <w:u w:val="none"/>
              </w:rPr>
              <w:t>Are you able to take part in the induction programme from June – August?</w:t>
            </w:r>
          </w:p>
        </w:tc>
      </w:tr>
    </w:tbl>
    <w:p w:rsidR="006F0CC8" w:rsidRDefault="006F0CC8" w:rsidP="006F0CC8">
      <w:pPr>
        <w:pStyle w:val="NFUSBullets"/>
        <w:numPr>
          <w:ilvl w:val="0"/>
          <w:numId w:val="0"/>
        </w:numPr>
        <w:rPr>
          <w:rStyle w:val="Hyperlink"/>
          <w:rFonts w:asciiTheme="majorHAnsi" w:hAnsiTheme="majorHAnsi" w:cs="Arial"/>
        </w:rPr>
      </w:pPr>
      <w:r>
        <w:rPr>
          <w:rStyle w:val="Hyperlink"/>
          <w:rFonts w:asciiTheme="majorHAnsi" w:hAnsiTheme="majorHAnsi" w:cs="Arial"/>
        </w:rPr>
        <w:t xml:space="preserve"> </w:t>
      </w:r>
    </w:p>
    <w:p w:rsidR="006F0CC8" w:rsidRDefault="006F0CC8" w:rsidP="006F0CC8">
      <w:pPr>
        <w:pStyle w:val="NFUSBullets"/>
        <w:numPr>
          <w:ilvl w:val="0"/>
          <w:numId w:val="0"/>
        </w:numPr>
        <w:rPr>
          <w:rFonts w:asciiTheme="minorHAnsi" w:hAnsiTheme="minorHAnsi"/>
          <w:szCs w:val="24"/>
        </w:rPr>
      </w:pPr>
      <w:r>
        <w:rPr>
          <w:rFonts w:asciiTheme="minorHAnsi" w:hAnsiTheme="minorHAnsi"/>
          <w:szCs w:val="24"/>
        </w:rPr>
        <w:t xml:space="preserve">Submitting this does not commit you to starting an Apprenticeship in August but allows you to register interest and take part in the induction programme. In July, those people who have demonstrated the correct attitude and skills will be offered an interview and matched with a suitable farmer to provide employment. </w:t>
      </w:r>
    </w:p>
    <w:p w:rsidR="006F0CC8" w:rsidRDefault="006F0CC8" w:rsidP="006F0CC8">
      <w:pPr>
        <w:pStyle w:val="NFUSBullets"/>
        <w:numPr>
          <w:ilvl w:val="0"/>
          <w:numId w:val="0"/>
        </w:numPr>
        <w:rPr>
          <w:rFonts w:asciiTheme="minorHAnsi" w:hAnsiTheme="minorHAnsi"/>
          <w:szCs w:val="24"/>
        </w:rPr>
      </w:pPr>
    </w:p>
    <w:p w:rsidR="006F0CC8" w:rsidRPr="006F0CC8" w:rsidRDefault="006F0CC8" w:rsidP="006F0CC8">
      <w:pPr>
        <w:pStyle w:val="NFUSBullets"/>
        <w:numPr>
          <w:ilvl w:val="0"/>
          <w:numId w:val="0"/>
        </w:numPr>
        <w:rPr>
          <w:rFonts w:asciiTheme="minorHAnsi" w:hAnsiTheme="minorHAnsi"/>
          <w:b/>
          <w:szCs w:val="24"/>
        </w:rPr>
      </w:pPr>
      <w:r w:rsidRPr="0063500E">
        <w:rPr>
          <w:rFonts w:asciiTheme="minorHAnsi" w:hAnsiTheme="minorHAnsi"/>
          <w:b/>
          <w:szCs w:val="24"/>
        </w:rPr>
        <w:t xml:space="preserve">Please return to </w:t>
      </w:r>
      <w:hyperlink r:id="rId17" w:history="1">
        <w:r w:rsidRPr="0063500E">
          <w:rPr>
            <w:rStyle w:val="Hyperlink"/>
            <w:rFonts w:asciiTheme="minorHAnsi" w:hAnsiTheme="minorHAnsi"/>
            <w:b/>
            <w:szCs w:val="24"/>
          </w:rPr>
          <w:t>tracey.mcewan@dumgal.gov.uk</w:t>
        </w:r>
      </w:hyperlink>
      <w:r w:rsidRPr="0063500E">
        <w:rPr>
          <w:rFonts w:asciiTheme="minorHAnsi" w:hAnsiTheme="minorHAnsi"/>
          <w:b/>
          <w:szCs w:val="24"/>
        </w:rPr>
        <w:t xml:space="preserve"> by the </w:t>
      </w:r>
      <w:r>
        <w:rPr>
          <w:rFonts w:asciiTheme="minorHAnsi" w:hAnsiTheme="minorHAnsi"/>
          <w:b/>
          <w:szCs w:val="24"/>
        </w:rPr>
        <w:t>15</w:t>
      </w:r>
      <w:r w:rsidRPr="006F0CC8">
        <w:rPr>
          <w:rFonts w:asciiTheme="minorHAnsi" w:hAnsiTheme="minorHAnsi"/>
          <w:b/>
          <w:szCs w:val="24"/>
          <w:vertAlign w:val="superscript"/>
        </w:rPr>
        <w:t>th</w:t>
      </w:r>
      <w:r>
        <w:rPr>
          <w:rFonts w:asciiTheme="minorHAnsi" w:hAnsiTheme="minorHAnsi"/>
          <w:b/>
          <w:szCs w:val="24"/>
        </w:rPr>
        <w:t xml:space="preserve"> June 2018 to register interest.</w:t>
      </w:r>
    </w:p>
    <w:sectPr w:rsidR="006F0CC8" w:rsidRPr="006F0CC8" w:rsidSect="001948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B59DD"/>
    <w:multiLevelType w:val="hybridMultilevel"/>
    <w:tmpl w:val="7C9CDCDA"/>
    <w:lvl w:ilvl="0" w:tplc="E618C73A">
      <w:start w:val="1"/>
      <w:numFmt w:val="bullet"/>
      <w:pStyle w:val="NFUSBullets"/>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D83AC4"/>
    <w:multiLevelType w:val="hybridMultilevel"/>
    <w:tmpl w:val="50C0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22"/>
    <w:rsid w:val="00185122"/>
    <w:rsid w:val="0019489C"/>
    <w:rsid w:val="0020569D"/>
    <w:rsid w:val="00265990"/>
    <w:rsid w:val="00276EC6"/>
    <w:rsid w:val="0031513C"/>
    <w:rsid w:val="00326888"/>
    <w:rsid w:val="00332EAD"/>
    <w:rsid w:val="00340140"/>
    <w:rsid w:val="00357604"/>
    <w:rsid w:val="00457290"/>
    <w:rsid w:val="004956C0"/>
    <w:rsid w:val="005C45C2"/>
    <w:rsid w:val="00612DBB"/>
    <w:rsid w:val="00633D78"/>
    <w:rsid w:val="00653B6A"/>
    <w:rsid w:val="0067582E"/>
    <w:rsid w:val="00687006"/>
    <w:rsid w:val="006F0CC8"/>
    <w:rsid w:val="006F4C72"/>
    <w:rsid w:val="00731F08"/>
    <w:rsid w:val="0075013B"/>
    <w:rsid w:val="007650C1"/>
    <w:rsid w:val="00783D57"/>
    <w:rsid w:val="007E1910"/>
    <w:rsid w:val="00814FBD"/>
    <w:rsid w:val="00851210"/>
    <w:rsid w:val="00853BD4"/>
    <w:rsid w:val="00883DDE"/>
    <w:rsid w:val="00A353C2"/>
    <w:rsid w:val="00A447A9"/>
    <w:rsid w:val="00A57617"/>
    <w:rsid w:val="00AB50F8"/>
    <w:rsid w:val="00C13432"/>
    <w:rsid w:val="00C420B2"/>
    <w:rsid w:val="00CF58B1"/>
    <w:rsid w:val="00D05AD1"/>
    <w:rsid w:val="00D71AF8"/>
    <w:rsid w:val="00DC0274"/>
    <w:rsid w:val="00E65623"/>
    <w:rsid w:val="00EA3F93"/>
    <w:rsid w:val="00F845D9"/>
    <w:rsid w:val="00FE5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122"/>
    <w:rPr>
      <w:color w:val="0563C1" w:themeColor="hyperlink"/>
      <w:u w:val="single"/>
    </w:rPr>
  </w:style>
  <w:style w:type="paragraph" w:styleId="BalloonText">
    <w:name w:val="Balloon Text"/>
    <w:basedOn w:val="Normal"/>
    <w:link w:val="BalloonTextChar"/>
    <w:uiPriority w:val="99"/>
    <w:semiHidden/>
    <w:unhideWhenUsed/>
    <w:rsid w:val="007E1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910"/>
    <w:rPr>
      <w:rFonts w:ascii="Segoe UI" w:hAnsi="Segoe UI" w:cs="Segoe UI"/>
      <w:sz w:val="18"/>
      <w:szCs w:val="18"/>
    </w:rPr>
  </w:style>
  <w:style w:type="paragraph" w:styleId="ListParagraph">
    <w:name w:val="List Paragraph"/>
    <w:basedOn w:val="Normal"/>
    <w:uiPriority w:val="34"/>
    <w:qFormat/>
    <w:rsid w:val="0019489C"/>
    <w:pPr>
      <w:spacing w:after="0" w:line="240" w:lineRule="auto"/>
      <w:ind w:left="720"/>
    </w:pPr>
    <w:rPr>
      <w:rFonts w:ascii="Calibri" w:hAnsi="Calibri" w:cs="Calibri"/>
      <w:lang w:eastAsia="en-GB"/>
    </w:rPr>
  </w:style>
  <w:style w:type="paragraph" w:customStyle="1" w:styleId="vacdisplayclosingdate">
    <w:name w:val="vac_display_closing_date"/>
    <w:basedOn w:val="Normal"/>
    <w:rsid w:val="00D71AF8"/>
    <w:pPr>
      <w:spacing w:before="100" w:beforeAutospacing="1" w:after="100" w:afterAutospacing="1" w:line="240" w:lineRule="auto"/>
    </w:pPr>
    <w:rPr>
      <w:rFonts w:ascii="Arial" w:eastAsia="Times New Roman" w:hAnsi="Arial" w:cs="Arial"/>
      <w:b/>
      <w:bCs/>
      <w:sz w:val="36"/>
      <w:szCs w:val="36"/>
      <w:lang w:eastAsia="en-GB"/>
    </w:rPr>
  </w:style>
  <w:style w:type="character" w:customStyle="1" w:styleId="UnresolvedMention">
    <w:name w:val="Unresolved Mention"/>
    <w:basedOn w:val="DefaultParagraphFont"/>
    <w:uiPriority w:val="99"/>
    <w:semiHidden/>
    <w:unhideWhenUsed/>
    <w:rsid w:val="00D71AF8"/>
    <w:rPr>
      <w:color w:val="808080"/>
      <w:shd w:val="clear" w:color="auto" w:fill="E6E6E6"/>
    </w:rPr>
  </w:style>
  <w:style w:type="character" w:styleId="HTMLCite">
    <w:name w:val="HTML Cite"/>
    <w:basedOn w:val="DefaultParagraphFont"/>
    <w:uiPriority w:val="99"/>
    <w:semiHidden/>
    <w:unhideWhenUsed/>
    <w:rsid w:val="004956C0"/>
    <w:rPr>
      <w:i/>
      <w:iCs/>
    </w:rPr>
  </w:style>
  <w:style w:type="paragraph" w:customStyle="1" w:styleId="NFUSBullets">
    <w:name w:val="NFUS Bullets"/>
    <w:link w:val="NFUSBulletsChar"/>
    <w:qFormat/>
    <w:rsid w:val="006F0CC8"/>
    <w:pPr>
      <w:numPr>
        <w:numId w:val="1"/>
      </w:numPr>
      <w:spacing w:after="0" w:line="360" w:lineRule="auto"/>
      <w:ind w:left="357" w:hanging="357"/>
    </w:pPr>
    <w:rPr>
      <w:rFonts w:ascii="Arial" w:eastAsia="Times New Roman" w:hAnsi="Arial" w:cs="Times New Roman"/>
      <w:sz w:val="24"/>
      <w:szCs w:val="20"/>
    </w:rPr>
  </w:style>
  <w:style w:type="character" w:customStyle="1" w:styleId="NFUSBulletsChar">
    <w:name w:val="NFUS Bullets Char"/>
    <w:basedOn w:val="DefaultParagraphFont"/>
    <w:link w:val="NFUSBullets"/>
    <w:rsid w:val="006F0CC8"/>
    <w:rPr>
      <w:rFonts w:ascii="Arial" w:eastAsia="Times New Roman" w:hAnsi="Arial" w:cs="Times New Roman"/>
      <w:sz w:val="24"/>
      <w:szCs w:val="20"/>
    </w:rPr>
  </w:style>
  <w:style w:type="paragraph" w:styleId="NormalWeb">
    <w:name w:val="Normal (Web)"/>
    <w:basedOn w:val="Normal"/>
    <w:uiPriority w:val="99"/>
    <w:unhideWhenUsed/>
    <w:rsid w:val="006F0CC8"/>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F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122"/>
    <w:rPr>
      <w:color w:val="0563C1" w:themeColor="hyperlink"/>
      <w:u w:val="single"/>
    </w:rPr>
  </w:style>
  <w:style w:type="paragraph" w:styleId="BalloonText">
    <w:name w:val="Balloon Text"/>
    <w:basedOn w:val="Normal"/>
    <w:link w:val="BalloonTextChar"/>
    <w:uiPriority w:val="99"/>
    <w:semiHidden/>
    <w:unhideWhenUsed/>
    <w:rsid w:val="007E1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910"/>
    <w:rPr>
      <w:rFonts w:ascii="Segoe UI" w:hAnsi="Segoe UI" w:cs="Segoe UI"/>
      <w:sz w:val="18"/>
      <w:szCs w:val="18"/>
    </w:rPr>
  </w:style>
  <w:style w:type="paragraph" w:styleId="ListParagraph">
    <w:name w:val="List Paragraph"/>
    <w:basedOn w:val="Normal"/>
    <w:uiPriority w:val="34"/>
    <w:qFormat/>
    <w:rsid w:val="0019489C"/>
    <w:pPr>
      <w:spacing w:after="0" w:line="240" w:lineRule="auto"/>
      <w:ind w:left="720"/>
    </w:pPr>
    <w:rPr>
      <w:rFonts w:ascii="Calibri" w:hAnsi="Calibri" w:cs="Calibri"/>
      <w:lang w:eastAsia="en-GB"/>
    </w:rPr>
  </w:style>
  <w:style w:type="paragraph" w:customStyle="1" w:styleId="vacdisplayclosingdate">
    <w:name w:val="vac_display_closing_date"/>
    <w:basedOn w:val="Normal"/>
    <w:rsid w:val="00D71AF8"/>
    <w:pPr>
      <w:spacing w:before="100" w:beforeAutospacing="1" w:after="100" w:afterAutospacing="1" w:line="240" w:lineRule="auto"/>
    </w:pPr>
    <w:rPr>
      <w:rFonts w:ascii="Arial" w:eastAsia="Times New Roman" w:hAnsi="Arial" w:cs="Arial"/>
      <w:b/>
      <w:bCs/>
      <w:sz w:val="36"/>
      <w:szCs w:val="36"/>
      <w:lang w:eastAsia="en-GB"/>
    </w:rPr>
  </w:style>
  <w:style w:type="character" w:customStyle="1" w:styleId="UnresolvedMention">
    <w:name w:val="Unresolved Mention"/>
    <w:basedOn w:val="DefaultParagraphFont"/>
    <w:uiPriority w:val="99"/>
    <w:semiHidden/>
    <w:unhideWhenUsed/>
    <w:rsid w:val="00D71AF8"/>
    <w:rPr>
      <w:color w:val="808080"/>
      <w:shd w:val="clear" w:color="auto" w:fill="E6E6E6"/>
    </w:rPr>
  </w:style>
  <w:style w:type="character" w:styleId="HTMLCite">
    <w:name w:val="HTML Cite"/>
    <w:basedOn w:val="DefaultParagraphFont"/>
    <w:uiPriority w:val="99"/>
    <w:semiHidden/>
    <w:unhideWhenUsed/>
    <w:rsid w:val="004956C0"/>
    <w:rPr>
      <w:i/>
      <w:iCs/>
    </w:rPr>
  </w:style>
  <w:style w:type="paragraph" w:customStyle="1" w:styleId="NFUSBullets">
    <w:name w:val="NFUS Bullets"/>
    <w:link w:val="NFUSBulletsChar"/>
    <w:qFormat/>
    <w:rsid w:val="006F0CC8"/>
    <w:pPr>
      <w:numPr>
        <w:numId w:val="1"/>
      </w:numPr>
      <w:spacing w:after="0" w:line="360" w:lineRule="auto"/>
      <w:ind w:left="357" w:hanging="357"/>
    </w:pPr>
    <w:rPr>
      <w:rFonts w:ascii="Arial" w:eastAsia="Times New Roman" w:hAnsi="Arial" w:cs="Times New Roman"/>
      <w:sz w:val="24"/>
      <w:szCs w:val="20"/>
    </w:rPr>
  </w:style>
  <w:style w:type="character" w:customStyle="1" w:styleId="NFUSBulletsChar">
    <w:name w:val="NFUS Bullets Char"/>
    <w:basedOn w:val="DefaultParagraphFont"/>
    <w:link w:val="NFUSBullets"/>
    <w:rsid w:val="006F0CC8"/>
    <w:rPr>
      <w:rFonts w:ascii="Arial" w:eastAsia="Times New Roman" w:hAnsi="Arial" w:cs="Times New Roman"/>
      <w:sz w:val="24"/>
      <w:szCs w:val="20"/>
    </w:rPr>
  </w:style>
  <w:style w:type="paragraph" w:styleId="NormalWeb">
    <w:name w:val="Normal (Web)"/>
    <w:basedOn w:val="Normal"/>
    <w:uiPriority w:val="99"/>
    <w:unhideWhenUsed/>
    <w:rsid w:val="006F0CC8"/>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F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3263">
      <w:bodyDiv w:val="1"/>
      <w:marLeft w:val="0"/>
      <w:marRight w:val="0"/>
      <w:marTop w:val="0"/>
      <w:marBottom w:val="0"/>
      <w:divBdr>
        <w:top w:val="none" w:sz="0" w:space="0" w:color="auto"/>
        <w:left w:val="none" w:sz="0" w:space="0" w:color="auto"/>
        <w:bottom w:val="none" w:sz="0" w:space="0" w:color="auto"/>
        <w:right w:val="none" w:sz="0" w:space="0" w:color="auto"/>
      </w:divBdr>
    </w:div>
    <w:div w:id="666400130">
      <w:bodyDiv w:val="1"/>
      <w:marLeft w:val="0"/>
      <w:marRight w:val="0"/>
      <w:marTop w:val="0"/>
      <w:marBottom w:val="0"/>
      <w:divBdr>
        <w:top w:val="none" w:sz="0" w:space="0" w:color="auto"/>
        <w:left w:val="none" w:sz="0" w:space="0" w:color="auto"/>
        <w:bottom w:val="none" w:sz="0" w:space="0" w:color="auto"/>
        <w:right w:val="none" w:sz="0" w:space="0" w:color="auto"/>
      </w:divBdr>
      <w:divsChild>
        <w:div w:id="79521907">
          <w:marLeft w:val="0"/>
          <w:marRight w:val="0"/>
          <w:marTop w:val="0"/>
          <w:marBottom w:val="0"/>
          <w:divBdr>
            <w:top w:val="none" w:sz="0" w:space="0" w:color="auto"/>
            <w:left w:val="none" w:sz="0" w:space="0" w:color="auto"/>
            <w:bottom w:val="none" w:sz="0" w:space="0" w:color="auto"/>
            <w:right w:val="none" w:sz="0" w:space="0" w:color="auto"/>
          </w:divBdr>
          <w:divsChild>
            <w:div w:id="1520436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07834814">
      <w:bodyDiv w:val="1"/>
      <w:marLeft w:val="0"/>
      <w:marRight w:val="0"/>
      <w:marTop w:val="0"/>
      <w:marBottom w:val="0"/>
      <w:divBdr>
        <w:top w:val="none" w:sz="0" w:space="0" w:color="auto"/>
        <w:left w:val="none" w:sz="0" w:space="0" w:color="auto"/>
        <w:bottom w:val="none" w:sz="0" w:space="0" w:color="auto"/>
        <w:right w:val="none" w:sz="0" w:space="0" w:color="auto"/>
      </w:divBdr>
      <w:divsChild>
        <w:div w:id="886648164">
          <w:marLeft w:val="0"/>
          <w:marRight w:val="0"/>
          <w:marTop w:val="0"/>
          <w:marBottom w:val="0"/>
          <w:divBdr>
            <w:top w:val="none" w:sz="0" w:space="0" w:color="auto"/>
            <w:left w:val="none" w:sz="0" w:space="0" w:color="auto"/>
            <w:bottom w:val="none" w:sz="0" w:space="0" w:color="auto"/>
            <w:right w:val="none" w:sz="0" w:space="0" w:color="auto"/>
          </w:divBdr>
          <w:divsChild>
            <w:div w:id="730421082">
              <w:marLeft w:val="0"/>
              <w:marRight w:val="0"/>
              <w:marTop w:val="0"/>
              <w:marBottom w:val="0"/>
              <w:divBdr>
                <w:top w:val="none" w:sz="0" w:space="0" w:color="auto"/>
                <w:left w:val="none" w:sz="0" w:space="0" w:color="auto"/>
                <w:bottom w:val="none" w:sz="0" w:space="0" w:color="auto"/>
                <w:right w:val="none" w:sz="0" w:space="0" w:color="auto"/>
              </w:divBdr>
              <w:divsChild>
                <w:div w:id="253511359">
                  <w:marLeft w:val="225"/>
                  <w:marRight w:val="0"/>
                  <w:marTop w:val="0"/>
                  <w:marBottom w:val="0"/>
                  <w:divBdr>
                    <w:top w:val="none" w:sz="0" w:space="0" w:color="auto"/>
                    <w:left w:val="none" w:sz="0" w:space="0" w:color="auto"/>
                    <w:bottom w:val="none" w:sz="0" w:space="0" w:color="auto"/>
                    <w:right w:val="none" w:sz="0" w:space="0" w:color="auto"/>
                  </w:divBdr>
                  <w:divsChild>
                    <w:div w:id="1699965441">
                      <w:marLeft w:val="0"/>
                      <w:marRight w:val="0"/>
                      <w:marTop w:val="0"/>
                      <w:marBottom w:val="300"/>
                      <w:divBdr>
                        <w:top w:val="none" w:sz="0" w:space="0" w:color="auto"/>
                        <w:left w:val="none" w:sz="0" w:space="0" w:color="auto"/>
                        <w:bottom w:val="none" w:sz="0" w:space="0" w:color="auto"/>
                        <w:right w:val="none" w:sz="0" w:space="0" w:color="auto"/>
                      </w:divBdr>
                      <w:divsChild>
                        <w:div w:id="1528526085">
                          <w:marLeft w:val="0"/>
                          <w:marRight w:val="0"/>
                          <w:marTop w:val="0"/>
                          <w:marBottom w:val="0"/>
                          <w:divBdr>
                            <w:top w:val="none" w:sz="0" w:space="0" w:color="auto"/>
                            <w:left w:val="none" w:sz="0" w:space="0" w:color="auto"/>
                            <w:bottom w:val="none" w:sz="0" w:space="0" w:color="auto"/>
                            <w:right w:val="none" w:sz="0" w:space="0" w:color="auto"/>
                          </w:divBdr>
                        </w:div>
                      </w:divsChild>
                    </w:div>
                    <w:div w:id="1640306790">
                      <w:marLeft w:val="0"/>
                      <w:marRight w:val="0"/>
                      <w:marTop w:val="0"/>
                      <w:marBottom w:val="300"/>
                      <w:divBdr>
                        <w:top w:val="none" w:sz="0" w:space="0" w:color="auto"/>
                        <w:left w:val="none" w:sz="0" w:space="0" w:color="auto"/>
                        <w:bottom w:val="none" w:sz="0" w:space="0" w:color="auto"/>
                        <w:right w:val="none" w:sz="0" w:space="0" w:color="auto"/>
                      </w:divBdr>
                      <w:divsChild>
                        <w:div w:id="15607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skills+development+scotland+logo&amp;id=C3AEB5D5D8B44952082764BFA3745D379AD2053F&amp;FORM=IQFRBA" TargetMode="External"/><Relationship Id="rId13" Type="http://schemas.openxmlformats.org/officeDocument/2006/relationships/hyperlink" Target="mailto:george.jamieson@nfus.org.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thisisdairyfarming.com" TargetMode="External"/><Relationship Id="rId17" Type="http://schemas.openxmlformats.org/officeDocument/2006/relationships/hyperlink" Target="mailto:tracey.mcewan@dumgal.gov.uk" TargetMode="Externa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Tracey.mcewan@dumgal.gov.uk"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 Chamber</dc:creator>
  <cp:lastModifiedBy>Windows User</cp:lastModifiedBy>
  <cp:revision>2</cp:revision>
  <cp:lastPrinted>2016-09-20T12:04:00Z</cp:lastPrinted>
  <dcterms:created xsi:type="dcterms:W3CDTF">2018-07-06T12:37:00Z</dcterms:created>
  <dcterms:modified xsi:type="dcterms:W3CDTF">2018-07-06T12:37:00Z</dcterms:modified>
</cp:coreProperties>
</file>